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0E5" w:rsidRPr="00FF4927" w:rsidRDefault="009F40E5" w:rsidP="009F40E5">
      <w:r w:rsidRPr="00FF4927">
        <w:rPr>
          <w:b/>
          <w:bCs/>
        </w:rPr>
        <w:t>Date of Lesson</w:t>
      </w:r>
      <w:r w:rsidRPr="00FF4927">
        <w:t xml:space="preserve">: </w:t>
      </w:r>
    </w:p>
    <w:p w:rsidR="009F40E5" w:rsidRPr="00772764" w:rsidRDefault="009F40E5" w:rsidP="009F40E5">
      <w:r w:rsidRPr="00772764">
        <w:rPr>
          <w:b/>
          <w:bCs/>
        </w:rPr>
        <w:t>Grade Level:</w:t>
      </w:r>
      <w:r w:rsidRPr="00772764">
        <w:t xml:space="preserve"> 3</w:t>
      </w:r>
    </w:p>
    <w:p w:rsidR="009F40E5" w:rsidRPr="00772764" w:rsidRDefault="009F40E5" w:rsidP="009F40E5">
      <w:r w:rsidRPr="00772764">
        <w:rPr>
          <w:b/>
          <w:bCs/>
        </w:rPr>
        <w:t>Subject:</w:t>
      </w:r>
      <w:r w:rsidRPr="00772764">
        <w:t xml:space="preserve">  </w:t>
      </w:r>
      <w:r>
        <w:t xml:space="preserve">Types of </w:t>
      </w:r>
      <w:r w:rsidRPr="00772764">
        <w:t>Adjectives</w:t>
      </w:r>
      <w:r>
        <w:t xml:space="preserve"> </w:t>
      </w:r>
    </w:p>
    <w:p w:rsidR="009F40E5" w:rsidRPr="00FF4927" w:rsidRDefault="009F40E5" w:rsidP="009F40E5">
      <w:r w:rsidRPr="00772764">
        <w:rPr>
          <w:b/>
          <w:bCs/>
        </w:rPr>
        <w:t>Number of Students:</w:t>
      </w:r>
      <w:r w:rsidRPr="00772764">
        <w:t xml:space="preserve"> </w:t>
      </w:r>
      <w:r>
        <w:t>19</w:t>
      </w:r>
    </w:p>
    <w:p w:rsidR="009F40E5" w:rsidRPr="00FF4927" w:rsidRDefault="009F40E5" w:rsidP="009F40E5">
      <w:r w:rsidRPr="00FF4927">
        <w:rPr>
          <w:b/>
          <w:bCs/>
        </w:rPr>
        <w:t>Major Content:</w:t>
      </w:r>
      <w:r w:rsidRPr="00FF4927">
        <w:t xml:space="preserve"> Language Arts</w:t>
      </w:r>
    </w:p>
    <w:p w:rsidR="009F40E5" w:rsidRPr="00FF4927" w:rsidRDefault="009F40E5" w:rsidP="009F40E5">
      <w:r w:rsidRPr="00FF4927">
        <w:rPr>
          <w:b/>
          <w:bCs/>
        </w:rPr>
        <w:t>Unit Title:</w:t>
      </w:r>
      <w:r>
        <w:t xml:space="preserve">  Fun with Adjectives and Friends</w:t>
      </w:r>
    </w:p>
    <w:p w:rsidR="009F40E5" w:rsidRPr="00FF4927" w:rsidRDefault="009F40E5" w:rsidP="009F40E5"/>
    <w:p w:rsidR="009F40E5" w:rsidRDefault="009F40E5" w:rsidP="009F40E5">
      <w:pPr>
        <w:jc w:val="center"/>
        <w:rPr>
          <w:b/>
          <w:bCs/>
        </w:rPr>
      </w:pPr>
      <w:r>
        <w:rPr>
          <w:b/>
          <w:bCs/>
        </w:rPr>
        <w:t>Lesson Plan Three</w:t>
      </w:r>
    </w:p>
    <w:p w:rsidR="009F40E5" w:rsidRPr="00FF4927" w:rsidRDefault="009F40E5" w:rsidP="009F40E5">
      <w:pPr>
        <w:jc w:val="center"/>
        <w:rPr>
          <w:b/>
          <w:bCs/>
        </w:rPr>
      </w:pPr>
    </w:p>
    <w:p w:rsidR="009F40E5" w:rsidRPr="00102817" w:rsidRDefault="009F40E5" w:rsidP="009F40E5">
      <w:pPr>
        <w:rPr>
          <w:bCs/>
        </w:rPr>
      </w:pPr>
      <w:r w:rsidRPr="00102817">
        <w:rPr>
          <w:b/>
          <w:bCs/>
        </w:rPr>
        <w:t>Lesson Goal:</w:t>
      </w:r>
      <w:r w:rsidRPr="00FF4927">
        <w:rPr>
          <w:b/>
          <w:bCs/>
        </w:rPr>
        <w:t xml:space="preserve"> </w:t>
      </w:r>
      <w:r>
        <w:rPr>
          <w:bCs/>
        </w:rPr>
        <w:t>Students enjoy learning key characteristics of adjectives.</w:t>
      </w:r>
    </w:p>
    <w:p w:rsidR="009F40E5" w:rsidRPr="00FF4927" w:rsidRDefault="009F40E5" w:rsidP="009F40E5">
      <w:pPr>
        <w:rPr>
          <w:b/>
          <w:bCs/>
        </w:rPr>
      </w:pPr>
    </w:p>
    <w:p w:rsidR="009F40E5" w:rsidRPr="00FF4927" w:rsidRDefault="009F40E5" w:rsidP="009F40E5">
      <w:pPr>
        <w:rPr>
          <w:b/>
          <w:bCs/>
        </w:rPr>
      </w:pPr>
      <w:r w:rsidRPr="00FF4927">
        <w:rPr>
          <w:b/>
          <w:bCs/>
        </w:rPr>
        <w:t xml:space="preserve">Objectives: </w:t>
      </w:r>
    </w:p>
    <w:p w:rsidR="009F40E5" w:rsidRPr="0021061C" w:rsidRDefault="009F40E5" w:rsidP="009F40E5">
      <w:pPr>
        <w:numPr>
          <w:ilvl w:val="0"/>
          <w:numId w:val="4"/>
        </w:numPr>
        <w:spacing w:before="100" w:beforeAutospacing="1" w:after="100" w:afterAutospacing="1"/>
        <w:rPr>
          <w:rFonts w:ascii="Times" w:hAnsi="Times"/>
          <w:sz w:val="20"/>
          <w:szCs w:val="20"/>
        </w:rPr>
      </w:pPr>
      <w:r>
        <w:rPr>
          <w:rFonts w:ascii="Times" w:hAnsi="Times"/>
          <w:iCs/>
        </w:rPr>
        <w:t>Students will i</w:t>
      </w:r>
      <w:r w:rsidRPr="0021061C">
        <w:rPr>
          <w:rFonts w:ascii="Times" w:hAnsi="Times"/>
          <w:iCs/>
        </w:rPr>
        <w:t>dentify adjectives, indefinite adjectives, and predicate adjectives.</w:t>
      </w:r>
    </w:p>
    <w:p w:rsidR="009F40E5" w:rsidRPr="0021061C" w:rsidRDefault="009F40E5" w:rsidP="009F40E5">
      <w:pPr>
        <w:numPr>
          <w:ilvl w:val="0"/>
          <w:numId w:val="4"/>
        </w:numPr>
        <w:spacing w:before="100" w:beforeAutospacing="1" w:after="100" w:afterAutospacing="1"/>
        <w:rPr>
          <w:rFonts w:ascii="Times" w:hAnsi="Times"/>
          <w:sz w:val="20"/>
          <w:szCs w:val="20"/>
        </w:rPr>
      </w:pPr>
      <w:r>
        <w:rPr>
          <w:rFonts w:ascii="Times" w:hAnsi="Times"/>
          <w:iCs/>
        </w:rPr>
        <w:t>Students will a</w:t>
      </w:r>
      <w:r w:rsidRPr="0021061C">
        <w:rPr>
          <w:rFonts w:ascii="Times" w:hAnsi="Times"/>
          <w:iCs/>
        </w:rPr>
        <w:t>nalyze how colors, numbers, and emotions serve as adjectives.</w:t>
      </w:r>
    </w:p>
    <w:p w:rsidR="009F40E5" w:rsidRPr="0021061C" w:rsidRDefault="009F40E5" w:rsidP="009F40E5">
      <w:pPr>
        <w:numPr>
          <w:ilvl w:val="0"/>
          <w:numId w:val="4"/>
        </w:numPr>
        <w:spacing w:before="100" w:beforeAutospacing="1" w:after="100" w:afterAutospacing="1"/>
        <w:rPr>
          <w:rFonts w:ascii="Times" w:hAnsi="Times"/>
          <w:sz w:val="20"/>
          <w:szCs w:val="20"/>
        </w:rPr>
      </w:pPr>
      <w:r>
        <w:rPr>
          <w:rFonts w:ascii="Times" w:hAnsi="Times"/>
          <w:iCs/>
        </w:rPr>
        <w:t>Students will e</w:t>
      </w:r>
      <w:r w:rsidRPr="0021061C">
        <w:rPr>
          <w:rFonts w:ascii="Times" w:hAnsi="Times"/>
          <w:iCs/>
        </w:rPr>
        <w:t>xplore the use of adjectives in writing.</w:t>
      </w:r>
    </w:p>
    <w:p w:rsidR="009F40E5" w:rsidRPr="0021061C" w:rsidRDefault="009F40E5" w:rsidP="009F40E5">
      <w:pPr>
        <w:numPr>
          <w:ilvl w:val="0"/>
          <w:numId w:val="4"/>
        </w:numPr>
        <w:spacing w:before="100" w:beforeAutospacing="1" w:after="100" w:afterAutospacing="1"/>
        <w:rPr>
          <w:rFonts w:ascii="Times" w:hAnsi="Times"/>
          <w:sz w:val="20"/>
          <w:szCs w:val="20"/>
        </w:rPr>
      </w:pPr>
      <w:r>
        <w:rPr>
          <w:rFonts w:ascii="Times" w:hAnsi="Times"/>
          <w:iCs/>
        </w:rPr>
        <w:t>Students will d</w:t>
      </w:r>
      <w:r w:rsidRPr="0021061C">
        <w:rPr>
          <w:rFonts w:ascii="Times" w:hAnsi="Times"/>
          <w:iCs/>
        </w:rPr>
        <w:t>iscover the power of adjectives and how they can make writing more interesting.</w:t>
      </w:r>
    </w:p>
    <w:p w:rsidR="009F40E5" w:rsidRPr="00BF0ABB" w:rsidRDefault="009F40E5" w:rsidP="009F40E5">
      <w:pPr>
        <w:pStyle w:val="NormalWeb"/>
        <w:ind w:left="1080"/>
        <w:rPr>
          <w:rFonts w:eastAsiaTheme="minorEastAsia"/>
          <w:b/>
          <w:szCs w:val="24"/>
        </w:rPr>
      </w:pPr>
    </w:p>
    <w:p w:rsidR="009F40E5" w:rsidRPr="006F7D65" w:rsidRDefault="009F40E5" w:rsidP="009F40E5">
      <w:pPr>
        <w:rPr>
          <w:b/>
        </w:rPr>
      </w:pPr>
      <w:r w:rsidRPr="006F7D65">
        <w:rPr>
          <w:b/>
        </w:rPr>
        <w:t>COMMON CORE STANDARDS FOR LANGUAGE ARTS</w:t>
      </w:r>
      <w:r>
        <w:rPr>
          <w:b/>
        </w:rPr>
        <w:t xml:space="preserve">: </w:t>
      </w:r>
      <w:r w:rsidRPr="006F7D65">
        <w:rPr>
          <w:rFonts w:ascii="Times" w:eastAsiaTheme="minorEastAsia" w:hAnsi="Times" w:cs="Times"/>
        </w:rPr>
        <w:t xml:space="preserve">Demonstrate command of the conventions of Standard English grammar and usage when writing or speaking. </w:t>
      </w:r>
    </w:p>
    <w:p w:rsidR="009F40E5" w:rsidRPr="006F7D65" w:rsidRDefault="009F40E5" w:rsidP="009F40E5">
      <w:pPr>
        <w:pStyle w:val="ListParagraph"/>
        <w:widowControl w:val="0"/>
        <w:numPr>
          <w:ilvl w:val="0"/>
          <w:numId w:val="3"/>
        </w:numPr>
        <w:tabs>
          <w:tab w:val="left" w:pos="940"/>
          <w:tab w:val="left" w:pos="1440"/>
        </w:tabs>
        <w:autoSpaceDE w:val="0"/>
        <w:autoSpaceDN w:val="0"/>
        <w:adjustRightInd w:val="0"/>
        <w:spacing w:after="200"/>
        <w:rPr>
          <w:rFonts w:ascii="Times" w:eastAsiaTheme="minorEastAsia" w:hAnsi="Times" w:cs="Times"/>
        </w:rPr>
      </w:pPr>
      <w:r w:rsidRPr="006F7D65">
        <w:rPr>
          <w:rFonts w:ascii="Times" w:eastAsiaTheme="minorEastAsia" w:hAnsi="Times" w:cs="Times"/>
        </w:rPr>
        <w:t xml:space="preserve">Explain the function of nouns, pronouns, verbs, adjectives, and adverbs in general and </w:t>
      </w:r>
      <w:proofErr w:type="gramStart"/>
      <w:r w:rsidRPr="006F7D65">
        <w:rPr>
          <w:rFonts w:ascii="Times" w:eastAsiaTheme="minorEastAsia" w:hAnsi="Times" w:cs="Times"/>
        </w:rPr>
        <w:t>their</w:t>
      </w:r>
      <w:proofErr w:type="gramEnd"/>
      <w:r w:rsidRPr="006F7D65">
        <w:rPr>
          <w:rFonts w:ascii="Times" w:eastAsiaTheme="minorEastAsia" w:hAnsi="Times" w:cs="Times"/>
        </w:rPr>
        <w:t xml:space="preserve"> functions in particular sentences. </w:t>
      </w:r>
    </w:p>
    <w:p w:rsidR="009F40E5" w:rsidRDefault="009F40E5" w:rsidP="009F40E5">
      <w:pPr>
        <w:pStyle w:val="ListParagraph"/>
        <w:widowControl w:val="0"/>
        <w:numPr>
          <w:ilvl w:val="0"/>
          <w:numId w:val="3"/>
        </w:numPr>
        <w:tabs>
          <w:tab w:val="left" w:pos="940"/>
          <w:tab w:val="left" w:pos="1440"/>
        </w:tabs>
        <w:autoSpaceDE w:val="0"/>
        <w:autoSpaceDN w:val="0"/>
        <w:adjustRightInd w:val="0"/>
        <w:spacing w:after="200"/>
        <w:rPr>
          <w:rFonts w:ascii="Times" w:eastAsiaTheme="minorEastAsia" w:hAnsi="Times" w:cs="Times"/>
        </w:rPr>
      </w:pPr>
      <w:r w:rsidRPr="006F7D65">
        <w:rPr>
          <w:rFonts w:ascii="Times" w:eastAsiaTheme="minorEastAsia" w:hAnsi="Times" w:cs="Times"/>
        </w:rPr>
        <w:t xml:space="preserve">Form and use comparative and superlative adjectives and adverbs, and choose between them depending on what is to be modified. </w:t>
      </w:r>
    </w:p>
    <w:p w:rsidR="009F40E5" w:rsidRPr="003126B5" w:rsidRDefault="009F40E5" w:rsidP="009F40E5">
      <w:pPr>
        <w:pStyle w:val="ListParagraph"/>
        <w:widowControl w:val="0"/>
        <w:tabs>
          <w:tab w:val="left" w:pos="940"/>
          <w:tab w:val="left" w:pos="1440"/>
        </w:tabs>
        <w:autoSpaceDE w:val="0"/>
        <w:autoSpaceDN w:val="0"/>
        <w:adjustRightInd w:val="0"/>
        <w:spacing w:after="200"/>
        <w:ind w:left="1080"/>
        <w:rPr>
          <w:rFonts w:ascii="Times" w:eastAsiaTheme="minorEastAsia" w:hAnsi="Times" w:cs="Times"/>
        </w:rPr>
      </w:pPr>
    </w:p>
    <w:p w:rsidR="009F40E5" w:rsidRPr="00FF4927" w:rsidRDefault="009F40E5" w:rsidP="009F40E5">
      <w:pPr>
        <w:rPr>
          <w:b/>
          <w:bCs/>
        </w:rPr>
      </w:pPr>
      <w:r>
        <w:rPr>
          <w:b/>
          <w:bCs/>
        </w:rPr>
        <w:t>LANGUAGE ARTS STANDARDS</w:t>
      </w:r>
      <w:r w:rsidRPr="00A41428">
        <w:rPr>
          <w:b/>
          <w:bCs/>
        </w:rPr>
        <w:t>:</w:t>
      </w:r>
      <w:r w:rsidRPr="00FF4927">
        <w:rPr>
          <w:b/>
          <w:bCs/>
        </w:rPr>
        <w:t xml:space="preserve"> </w:t>
      </w:r>
    </w:p>
    <w:p w:rsidR="009F40E5" w:rsidRPr="00FF4927" w:rsidRDefault="009F40E5" w:rsidP="009F40E5"/>
    <w:p w:rsidR="009F40E5" w:rsidRDefault="009F40E5" w:rsidP="009F40E5">
      <w:pPr>
        <w:widowControl w:val="0"/>
        <w:autoSpaceDE w:val="0"/>
        <w:autoSpaceDN w:val="0"/>
        <w:adjustRightInd w:val="0"/>
        <w:rPr>
          <w:rFonts w:ascii="Times" w:hAnsi="Times" w:cs="Times"/>
          <w:b/>
          <w:bCs/>
        </w:rPr>
      </w:pPr>
      <w:r>
        <w:rPr>
          <w:rFonts w:ascii="Times" w:hAnsi="Times" w:cs="Times"/>
          <w:b/>
          <w:bCs/>
        </w:rPr>
        <w:t xml:space="preserve">Standard 1 – Language </w:t>
      </w:r>
    </w:p>
    <w:p w:rsidR="009F40E5" w:rsidRPr="00682C2C" w:rsidRDefault="009F40E5" w:rsidP="009F40E5">
      <w:pPr>
        <w:widowControl w:val="0"/>
        <w:autoSpaceDE w:val="0"/>
        <w:autoSpaceDN w:val="0"/>
        <w:adjustRightInd w:val="0"/>
        <w:rPr>
          <w:rFonts w:ascii="Times" w:hAnsi="Times"/>
        </w:rPr>
      </w:pPr>
      <w:r w:rsidRPr="00FF4927">
        <w:rPr>
          <w:b/>
          <w:bCs/>
          <w:color w:val="000000"/>
        </w:rPr>
        <w:t>Learning Expectations:</w:t>
      </w:r>
      <w:r w:rsidRPr="00FF4927">
        <w:rPr>
          <w:color w:val="000000"/>
        </w:rPr>
        <w:t xml:space="preserve"> </w:t>
      </w:r>
      <w:r w:rsidRPr="00682C2C">
        <w:rPr>
          <w:rFonts w:ascii="Times" w:hAnsi="Times" w:cs="Times"/>
          <w:b/>
          <w:bCs/>
        </w:rPr>
        <w:t xml:space="preserve">GLE 0301.1.1 </w:t>
      </w:r>
      <w:r w:rsidRPr="00682C2C">
        <w:rPr>
          <w:rFonts w:ascii="Times" w:hAnsi="Times"/>
        </w:rPr>
        <w:t>Demonstrate knowledge of Standard English usage, mechanics, and spelling.</w:t>
      </w:r>
    </w:p>
    <w:p w:rsidR="009F40E5" w:rsidRPr="00682C2C" w:rsidRDefault="009F40E5" w:rsidP="009F40E5">
      <w:pPr>
        <w:pStyle w:val="ListParagraph"/>
        <w:widowControl w:val="0"/>
        <w:numPr>
          <w:ilvl w:val="0"/>
          <w:numId w:val="11"/>
        </w:numPr>
        <w:autoSpaceDE w:val="0"/>
        <w:autoSpaceDN w:val="0"/>
        <w:adjustRightInd w:val="0"/>
        <w:spacing w:after="240"/>
        <w:rPr>
          <w:rFonts w:ascii="Times" w:hAnsi="Times" w:cs="Times"/>
        </w:rPr>
      </w:pPr>
      <w:r w:rsidRPr="00682C2C">
        <w:rPr>
          <w:rFonts w:ascii="Times" w:hAnsi="Times" w:cs="Times"/>
          <w:b/>
          <w:bCs/>
        </w:rPr>
        <w:t xml:space="preserve">0301.1.1 </w:t>
      </w:r>
      <w:r w:rsidRPr="00682C2C">
        <w:rPr>
          <w:rFonts w:ascii="Times" w:hAnsi="Times"/>
        </w:rPr>
        <w:t xml:space="preserve">Know and use appropriately the meaning, forms, and functions of </w:t>
      </w:r>
      <w:r w:rsidRPr="00682C2C">
        <w:rPr>
          <w:rFonts w:ascii="Times" w:hAnsi="Times" w:cs="Times"/>
          <w:b/>
          <w:bCs/>
        </w:rPr>
        <w:t xml:space="preserve">nouns </w:t>
      </w:r>
      <w:r w:rsidRPr="00682C2C">
        <w:rPr>
          <w:rFonts w:ascii="Times" w:hAnsi="Times"/>
        </w:rPr>
        <w:t xml:space="preserve">(including nouns as subjects and objects, singular, plural, and possessives), </w:t>
      </w:r>
      <w:r w:rsidRPr="00682C2C">
        <w:rPr>
          <w:rFonts w:ascii="Times" w:hAnsi="Times" w:cs="Times"/>
          <w:b/>
          <w:bCs/>
        </w:rPr>
        <w:t xml:space="preserve">pronouns </w:t>
      </w:r>
      <w:r w:rsidRPr="00682C2C">
        <w:rPr>
          <w:rFonts w:ascii="Times" w:hAnsi="Times"/>
        </w:rPr>
        <w:t xml:space="preserve">(including subject and object pronouns, substitution for nouns, agreement with antecedents), </w:t>
      </w:r>
      <w:r w:rsidRPr="00682C2C">
        <w:rPr>
          <w:rFonts w:ascii="Times" w:hAnsi="Times" w:cs="Times"/>
          <w:b/>
          <w:bCs/>
        </w:rPr>
        <w:t xml:space="preserve">verbs </w:t>
      </w:r>
      <w:r w:rsidRPr="00682C2C">
        <w:rPr>
          <w:rFonts w:ascii="Times" w:hAnsi="Times"/>
        </w:rPr>
        <w:t xml:space="preserve">(including past, present, and future tenses; irregular verb; agreement with simple and compound subjects), </w:t>
      </w:r>
      <w:r w:rsidRPr="00682C2C">
        <w:rPr>
          <w:rFonts w:ascii="Times" w:hAnsi="Times" w:cs="Times"/>
          <w:b/>
          <w:bCs/>
        </w:rPr>
        <w:t xml:space="preserve">adjectives </w:t>
      </w:r>
      <w:r w:rsidRPr="00682C2C">
        <w:rPr>
          <w:rFonts w:ascii="Times" w:hAnsi="Times"/>
        </w:rPr>
        <w:t xml:space="preserve">(including vivid descriptive words, comparative/superlative, articles), and </w:t>
      </w:r>
      <w:r w:rsidRPr="00682C2C">
        <w:rPr>
          <w:rFonts w:ascii="Times" w:hAnsi="Times" w:cs="Times"/>
          <w:b/>
          <w:bCs/>
        </w:rPr>
        <w:t xml:space="preserve">adverbs </w:t>
      </w:r>
      <w:r w:rsidRPr="00682C2C">
        <w:rPr>
          <w:rFonts w:ascii="Times" w:hAnsi="Times"/>
        </w:rPr>
        <w:t>(including common formation and placement in a sentence).</w:t>
      </w:r>
    </w:p>
    <w:p w:rsidR="009F40E5" w:rsidRPr="00682C2C" w:rsidRDefault="009F40E5" w:rsidP="009F40E5">
      <w:pPr>
        <w:pStyle w:val="ListParagraph"/>
        <w:widowControl w:val="0"/>
        <w:numPr>
          <w:ilvl w:val="0"/>
          <w:numId w:val="10"/>
        </w:numPr>
        <w:autoSpaceDE w:val="0"/>
        <w:autoSpaceDN w:val="0"/>
        <w:adjustRightInd w:val="0"/>
        <w:rPr>
          <w:rFonts w:ascii="Times" w:hAnsi="Times"/>
        </w:rPr>
      </w:pPr>
      <w:r w:rsidRPr="00682C2C">
        <w:rPr>
          <w:rFonts w:ascii="Times" w:hAnsi="Times" w:cs="Times"/>
          <w:b/>
          <w:bCs/>
        </w:rPr>
        <w:t xml:space="preserve">0301.1.19 </w:t>
      </w:r>
      <w:r w:rsidRPr="00682C2C">
        <w:rPr>
          <w:rFonts w:ascii="Times" w:hAnsi="Times"/>
        </w:rPr>
        <w:t>Define and recognize word synonyms and antonyms.</w:t>
      </w:r>
    </w:p>
    <w:p w:rsidR="009F40E5" w:rsidRDefault="009F40E5" w:rsidP="009F40E5">
      <w:pPr>
        <w:pStyle w:val="ListParagraph"/>
        <w:widowControl w:val="0"/>
        <w:numPr>
          <w:ilvl w:val="0"/>
          <w:numId w:val="15"/>
        </w:numPr>
        <w:autoSpaceDE w:val="0"/>
        <w:autoSpaceDN w:val="0"/>
        <w:adjustRightInd w:val="0"/>
        <w:rPr>
          <w:rFonts w:ascii="Times" w:hAnsi="Times"/>
        </w:rPr>
      </w:pPr>
      <w:r w:rsidRPr="00AD696B">
        <w:rPr>
          <w:rFonts w:ascii="Times" w:hAnsi="Times" w:cs="Times"/>
          <w:b/>
          <w:bCs/>
        </w:rPr>
        <w:t xml:space="preserve">SPI 0301.1.3 </w:t>
      </w:r>
      <w:r w:rsidRPr="00AD696B">
        <w:rPr>
          <w:rFonts w:ascii="Times" w:hAnsi="Times"/>
        </w:rPr>
        <w:t>Identify the correct use of adjectives (i.e., comparative and superlative) within context.</w:t>
      </w:r>
    </w:p>
    <w:p w:rsidR="009F40E5" w:rsidRDefault="009F40E5" w:rsidP="009F40E5">
      <w:pPr>
        <w:pStyle w:val="ListParagraph"/>
        <w:widowControl w:val="0"/>
        <w:autoSpaceDE w:val="0"/>
        <w:autoSpaceDN w:val="0"/>
        <w:adjustRightInd w:val="0"/>
        <w:ind w:left="360"/>
        <w:rPr>
          <w:rFonts w:ascii="Times" w:hAnsi="Times" w:cs="Times"/>
          <w:b/>
          <w:bCs/>
        </w:rPr>
      </w:pPr>
    </w:p>
    <w:p w:rsidR="009F40E5" w:rsidRPr="00AD696B" w:rsidRDefault="009F40E5" w:rsidP="009F40E5">
      <w:pPr>
        <w:pStyle w:val="ListParagraph"/>
        <w:widowControl w:val="0"/>
        <w:autoSpaceDE w:val="0"/>
        <w:autoSpaceDN w:val="0"/>
        <w:adjustRightInd w:val="0"/>
        <w:ind w:left="0"/>
        <w:rPr>
          <w:rFonts w:ascii="Times" w:hAnsi="Times"/>
        </w:rPr>
      </w:pPr>
      <w:r w:rsidRPr="008D2BD8">
        <w:rPr>
          <w:rFonts w:ascii="Times" w:hAnsi="Times" w:cs="Times"/>
          <w:b/>
          <w:bCs/>
        </w:rPr>
        <w:t>Standard 2 – Communication</w:t>
      </w:r>
    </w:p>
    <w:p w:rsidR="009F40E5" w:rsidRPr="00AD696B" w:rsidRDefault="009F40E5" w:rsidP="009F40E5">
      <w:pPr>
        <w:rPr>
          <w:rFonts w:ascii="Times" w:hAnsi="Times"/>
        </w:rPr>
      </w:pPr>
      <w:r w:rsidRPr="00FF4927">
        <w:rPr>
          <w:b/>
          <w:bCs/>
          <w:color w:val="000000"/>
        </w:rPr>
        <w:lastRenderedPageBreak/>
        <w:t>Learning Expectations:</w:t>
      </w:r>
      <w:r w:rsidRPr="00FF4927">
        <w:rPr>
          <w:color w:val="000000"/>
        </w:rPr>
        <w:t xml:space="preserve"> </w:t>
      </w:r>
      <w:r w:rsidRPr="008D2BD8">
        <w:rPr>
          <w:rFonts w:ascii="Times" w:hAnsi="Times" w:cs="Times"/>
          <w:b/>
          <w:bCs/>
        </w:rPr>
        <w:t xml:space="preserve">GLE 0301.2.1 </w:t>
      </w:r>
      <w:r w:rsidRPr="008D2BD8">
        <w:rPr>
          <w:rFonts w:ascii="Times" w:hAnsi="Times"/>
        </w:rPr>
        <w:t xml:space="preserve">Continue to develop basic listening skills necessary for communication. </w:t>
      </w:r>
      <w:r>
        <w:rPr>
          <w:rFonts w:ascii="Times" w:hAnsi="Times"/>
        </w:rPr>
        <w:t xml:space="preserve">  </w:t>
      </w:r>
      <w:r w:rsidRPr="008D2BD8">
        <w:rPr>
          <w:rFonts w:ascii="Times" w:hAnsi="Times" w:cs="Times"/>
          <w:b/>
          <w:bCs/>
        </w:rPr>
        <w:t xml:space="preserve">GLE 0301.2.2 </w:t>
      </w:r>
      <w:r w:rsidRPr="008D2BD8">
        <w:rPr>
          <w:rFonts w:ascii="Times" w:hAnsi="Times"/>
        </w:rPr>
        <w:t>Continue to develop basic speaking skills necessary for communication.</w:t>
      </w:r>
    </w:p>
    <w:p w:rsidR="009F40E5" w:rsidRPr="008D2BD8" w:rsidRDefault="009F40E5" w:rsidP="009F40E5">
      <w:pPr>
        <w:pStyle w:val="ListParagraph"/>
        <w:widowControl w:val="0"/>
        <w:numPr>
          <w:ilvl w:val="0"/>
          <w:numId w:val="10"/>
        </w:numPr>
        <w:autoSpaceDE w:val="0"/>
        <w:autoSpaceDN w:val="0"/>
        <w:adjustRightInd w:val="0"/>
        <w:spacing w:after="240"/>
        <w:rPr>
          <w:rFonts w:ascii="Times" w:hAnsi="Times" w:cs="Times"/>
        </w:rPr>
      </w:pPr>
      <w:r w:rsidRPr="008D2BD8">
        <w:rPr>
          <w:rFonts w:ascii="Times" w:hAnsi="Times" w:cs="Times"/>
          <w:b/>
          <w:bCs/>
        </w:rPr>
        <w:t xml:space="preserve">0301.2.1 </w:t>
      </w:r>
      <w:r w:rsidRPr="008D2BD8">
        <w:rPr>
          <w:rFonts w:ascii="Times" w:hAnsi="Times"/>
        </w:rPr>
        <w:t>Use established rules for polite conversation (e.g., take turns, ask questions) and attentive listening (e.g., do not interrupt, raise hands, face speaker).</w:t>
      </w:r>
    </w:p>
    <w:p w:rsidR="009F40E5" w:rsidRPr="008D2BD8" w:rsidRDefault="009F40E5" w:rsidP="009F40E5">
      <w:pPr>
        <w:pStyle w:val="ListParagraph"/>
        <w:widowControl w:val="0"/>
        <w:numPr>
          <w:ilvl w:val="0"/>
          <w:numId w:val="10"/>
        </w:numPr>
        <w:autoSpaceDE w:val="0"/>
        <w:autoSpaceDN w:val="0"/>
        <w:adjustRightInd w:val="0"/>
        <w:spacing w:after="240"/>
        <w:rPr>
          <w:rFonts w:ascii="Times" w:hAnsi="Times" w:cs="Times"/>
        </w:rPr>
      </w:pPr>
      <w:r w:rsidRPr="008D2BD8">
        <w:rPr>
          <w:rFonts w:ascii="Times" w:hAnsi="Times" w:cs="Times"/>
          <w:b/>
          <w:bCs/>
        </w:rPr>
        <w:t xml:space="preserve">0301.2.3 </w:t>
      </w:r>
      <w:r w:rsidRPr="008D2BD8">
        <w:rPr>
          <w:rFonts w:ascii="Times" w:hAnsi="Times"/>
        </w:rPr>
        <w:t>Respond to questions from teachers and other group members and pose follow-</w:t>
      </w:r>
    </w:p>
    <w:p w:rsidR="009F40E5" w:rsidRPr="008D2BD8" w:rsidRDefault="009F40E5" w:rsidP="009F40E5">
      <w:pPr>
        <w:pStyle w:val="ListParagraph"/>
        <w:widowControl w:val="0"/>
        <w:numPr>
          <w:ilvl w:val="0"/>
          <w:numId w:val="10"/>
        </w:numPr>
        <w:autoSpaceDE w:val="0"/>
        <w:autoSpaceDN w:val="0"/>
        <w:adjustRightInd w:val="0"/>
        <w:spacing w:after="240"/>
        <w:rPr>
          <w:rFonts w:ascii="Times" w:hAnsi="Times" w:cs="Times"/>
        </w:rPr>
      </w:pPr>
      <w:proofErr w:type="gramStart"/>
      <w:r w:rsidRPr="008D2BD8">
        <w:rPr>
          <w:rFonts w:ascii="Times" w:hAnsi="Times"/>
        </w:rPr>
        <w:t>up</w:t>
      </w:r>
      <w:proofErr w:type="gramEnd"/>
      <w:r w:rsidRPr="008D2BD8">
        <w:rPr>
          <w:rFonts w:ascii="Times" w:hAnsi="Times"/>
        </w:rPr>
        <w:t xml:space="preserve"> questions for clarity.</w:t>
      </w:r>
    </w:p>
    <w:p w:rsidR="009F40E5" w:rsidRPr="00ED24EF" w:rsidRDefault="009F40E5" w:rsidP="009F40E5">
      <w:pPr>
        <w:pStyle w:val="ListParagraph"/>
        <w:widowControl w:val="0"/>
        <w:numPr>
          <w:ilvl w:val="0"/>
          <w:numId w:val="10"/>
        </w:numPr>
        <w:autoSpaceDE w:val="0"/>
        <w:autoSpaceDN w:val="0"/>
        <w:adjustRightInd w:val="0"/>
        <w:spacing w:after="240"/>
        <w:rPr>
          <w:rFonts w:ascii="Times" w:hAnsi="Times" w:cs="Times"/>
        </w:rPr>
      </w:pPr>
      <w:r w:rsidRPr="008D2BD8">
        <w:rPr>
          <w:rFonts w:ascii="Times" w:hAnsi="Times" w:cs="Times"/>
          <w:b/>
          <w:bCs/>
        </w:rPr>
        <w:t xml:space="preserve">0301.2.4 </w:t>
      </w:r>
      <w:r w:rsidRPr="008D2BD8">
        <w:rPr>
          <w:rFonts w:ascii="Times" w:hAnsi="Times"/>
        </w:rPr>
        <w:t>Listen and respond to a variety of media (e.g., books, audio, videos).</w:t>
      </w:r>
    </w:p>
    <w:p w:rsidR="009F40E5" w:rsidRPr="008D2BD8" w:rsidRDefault="009F40E5" w:rsidP="009F40E5">
      <w:pPr>
        <w:pStyle w:val="ListParagraph"/>
        <w:numPr>
          <w:ilvl w:val="0"/>
          <w:numId w:val="10"/>
        </w:numPr>
        <w:rPr>
          <w:rFonts w:ascii="Times" w:hAnsi="Times"/>
        </w:rPr>
      </w:pPr>
      <w:r w:rsidRPr="008D2BD8">
        <w:rPr>
          <w:rFonts w:ascii="Times" w:hAnsi="Times" w:cs="Times"/>
          <w:b/>
          <w:bCs/>
        </w:rPr>
        <w:t xml:space="preserve">0301.2.8 </w:t>
      </w:r>
      <w:r w:rsidRPr="008D2BD8">
        <w:rPr>
          <w:rFonts w:ascii="Times" w:hAnsi="Times"/>
        </w:rPr>
        <w:t>Use rules for conversation and verbal participation.</w:t>
      </w:r>
    </w:p>
    <w:p w:rsidR="009F40E5" w:rsidRPr="00AD696B" w:rsidRDefault="009F40E5" w:rsidP="009F40E5">
      <w:pPr>
        <w:pStyle w:val="ListParagraph"/>
        <w:numPr>
          <w:ilvl w:val="0"/>
          <w:numId w:val="10"/>
        </w:numPr>
        <w:rPr>
          <w:rFonts w:ascii="Times" w:hAnsi="Times" w:cstheme="minorBidi"/>
        </w:rPr>
      </w:pPr>
      <w:r w:rsidRPr="008D2BD8">
        <w:rPr>
          <w:rFonts w:ascii="Times" w:hAnsi="Times" w:cs="Times"/>
          <w:b/>
          <w:bCs/>
        </w:rPr>
        <w:t xml:space="preserve">0301.2.10 </w:t>
      </w:r>
      <w:r w:rsidRPr="008D2BD8">
        <w:rPr>
          <w:rFonts w:ascii="Times" w:hAnsi="Times"/>
        </w:rPr>
        <w:t xml:space="preserve">Participate </w:t>
      </w:r>
      <w:proofErr w:type="gramStart"/>
      <w:r w:rsidRPr="008D2BD8">
        <w:rPr>
          <w:rFonts w:ascii="Times" w:hAnsi="Times"/>
        </w:rPr>
        <w:t>in group</w:t>
      </w:r>
      <w:proofErr w:type="gramEnd"/>
      <w:r w:rsidRPr="008D2BD8">
        <w:rPr>
          <w:rFonts w:ascii="Times" w:hAnsi="Times"/>
        </w:rPr>
        <w:t xml:space="preserve"> discussions.</w:t>
      </w:r>
      <w:r w:rsidRPr="00AD696B">
        <w:rPr>
          <w:rFonts w:ascii="Times" w:hAnsi="Times" w:cs="Times"/>
          <w:b/>
          <w:bCs/>
        </w:rPr>
        <w:t xml:space="preserve"> </w:t>
      </w:r>
    </w:p>
    <w:p w:rsidR="009F40E5" w:rsidRPr="00ED24EF" w:rsidRDefault="009F40E5" w:rsidP="009F40E5">
      <w:pPr>
        <w:pStyle w:val="ListParagraph"/>
        <w:widowControl w:val="0"/>
        <w:numPr>
          <w:ilvl w:val="0"/>
          <w:numId w:val="16"/>
        </w:numPr>
        <w:autoSpaceDE w:val="0"/>
        <w:autoSpaceDN w:val="0"/>
        <w:adjustRightInd w:val="0"/>
        <w:spacing w:after="240"/>
        <w:rPr>
          <w:rFonts w:ascii="Times" w:hAnsi="Times" w:cs="Times"/>
        </w:rPr>
      </w:pPr>
      <w:r w:rsidRPr="00ED24EF">
        <w:rPr>
          <w:rFonts w:ascii="Times" w:hAnsi="Times" w:cs="Times"/>
          <w:b/>
          <w:bCs/>
        </w:rPr>
        <w:t xml:space="preserve">SPI 0301.2.2 </w:t>
      </w:r>
      <w:r w:rsidRPr="00ED24EF">
        <w:rPr>
          <w:rFonts w:ascii="Times" w:hAnsi="Times"/>
        </w:rPr>
        <w:t>Given a list of interactive behaviors (i.e., taking turns, behaving courteously, not interrupting, listening, remaining on task</w:t>
      </w:r>
      <w:proofErr w:type="gramStart"/>
      <w:r w:rsidRPr="00ED24EF">
        <w:rPr>
          <w:rFonts w:ascii="Times" w:hAnsi="Times"/>
        </w:rPr>
        <w:t>),</w:t>
      </w:r>
      <w:proofErr w:type="gramEnd"/>
      <w:r w:rsidRPr="00ED24EF">
        <w:rPr>
          <w:rFonts w:ascii="Times" w:hAnsi="Times"/>
        </w:rPr>
        <w:t xml:space="preserve"> identify those that are appropriate (or inappropriate) for group activities.</w:t>
      </w:r>
    </w:p>
    <w:p w:rsidR="009F40E5" w:rsidRDefault="009F40E5" w:rsidP="009F40E5">
      <w:pPr>
        <w:pStyle w:val="ListParagraph"/>
        <w:ind w:left="0"/>
        <w:rPr>
          <w:rFonts w:ascii="Times" w:hAnsi="Times" w:cs="Times"/>
          <w:b/>
          <w:bCs/>
        </w:rPr>
      </w:pPr>
    </w:p>
    <w:p w:rsidR="009F40E5" w:rsidRPr="00ED24EF" w:rsidRDefault="009F40E5" w:rsidP="009F40E5">
      <w:pPr>
        <w:pStyle w:val="ListParagraph"/>
        <w:ind w:left="0"/>
        <w:rPr>
          <w:rFonts w:ascii="Times" w:hAnsi="Times" w:cs="Times"/>
          <w:b/>
          <w:bCs/>
        </w:rPr>
      </w:pPr>
      <w:r>
        <w:rPr>
          <w:rFonts w:ascii="Times" w:hAnsi="Times" w:cs="Times"/>
          <w:b/>
          <w:bCs/>
        </w:rPr>
        <w:t xml:space="preserve">Content </w:t>
      </w:r>
      <w:r w:rsidRPr="00ED24EF">
        <w:rPr>
          <w:rFonts w:ascii="Times" w:hAnsi="Times" w:cs="Times"/>
          <w:b/>
          <w:bCs/>
        </w:rPr>
        <w:t xml:space="preserve">Standard 3 – Writing </w:t>
      </w:r>
    </w:p>
    <w:p w:rsidR="009F40E5" w:rsidRPr="00ED24EF" w:rsidRDefault="009F40E5" w:rsidP="009F40E5">
      <w:pPr>
        <w:pStyle w:val="ListParagraph"/>
        <w:ind w:left="0"/>
        <w:rPr>
          <w:rFonts w:ascii="Times" w:hAnsi="Times"/>
        </w:rPr>
      </w:pPr>
      <w:r>
        <w:rPr>
          <w:rFonts w:ascii="Times" w:hAnsi="Times" w:cs="Times"/>
          <w:b/>
          <w:bCs/>
        </w:rPr>
        <w:t xml:space="preserve">Learning Expectations: </w:t>
      </w:r>
      <w:r w:rsidRPr="00ED24EF">
        <w:rPr>
          <w:rFonts w:ascii="Times" w:hAnsi="Times" w:cs="Times"/>
          <w:b/>
          <w:bCs/>
        </w:rPr>
        <w:t xml:space="preserve">GLE 0301.3.1 </w:t>
      </w:r>
      <w:proofErr w:type="gramStart"/>
      <w:r w:rsidRPr="00ED24EF">
        <w:rPr>
          <w:rFonts w:ascii="Times" w:hAnsi="Times"/>
        </w:rPr>
        <w:t>Write</w:t>
      </w:r>
      <w:proofErr w:type="gramEnd"/>
      <w:r w:rsidRPr="00ED24EF">
        <w:rPr>
          <w:rFonts w:ascii="Times" w:hAnsi="Times"/>
        </w:rPr>
        <w:t xml:space="preserve"> for a variety of purposes to different audiences.</w:t>
      </w:r>
    </w:p>
    <w:p w:rsidR="009F40E5" w:rsidRPr="00ED24EF" w:rsidRDefault="009F40E5" w:rsidP="009F40E5">
      <w:pPr>
        <w:pStyle w:val="ListParagraph"/>
        <w:numPr>
          <w:ilvl w:val="0"/>
          <w:numId w:val="14"/>
        </w:numPr>
        <w:rPr>
          <w:rFonts w:ascii="Times" w:hAnsi="Times" w:cstheme="minorBidi"/>
        </w:rPr>
      </w:pPr>
      <w:r w:rsidRPr="00ED24EF">
        <w:rPr>
          <w:rFonts w:ascii="Times" w:hAnsi="Times" w:cs="Times"/>
          <w:b/>
          <w:bCs/>
        </w:rPr>
        <w:t xml:space="preserve">0301.3.4 </w:t>
      </w:r>
      <w:r w:rsidRPr="00ED24EF">
        <w:rPr>
          <w:rFonts w:ascii="Times" w:hAnsi="Times"/>
        </w:rPr>
        <w:t>Write journal entries.</w:t>
      </w:r>
    </w:p>
    <w:p w:rsidR="009F40E5" w:rsidRPr="00ED24EF" w:rsidRDefault="009F40E5" w:rsidP="009F40E5">
      <w:pPr>
        <w:pStyle w:val="ListParagraph"/>
        <w:widowControl w:val="0"/>
        <w:numPr>
          <w:ilvl w:val="0"/>
          <w:numId w:val="14"/>
        </w:numPr>
        <w:autoSpaceDE w:val="0"/>
        <w:autoSpaceDN w:val="0"/>
        <w:adjustRightInd w:val="0"/>
        <w:spacing w:after="240"/>
        <w:rPr>
          <w:rFonts w:ascii="Times" w:hAnsi="Times" w:cs="Times"/>
        </w:rPr>
      </w:pPr>
      <w:r w:rsidRPr="00ED24EF">
        <w:rPr>
          <w:rFonts w:ascii="Times" w:hAnsi="Times" w:cs="Times"/>
          <w:b/>
          <w:bCs/>
        </w:rPr>
        <w:t xml:space="preserve">0301.3.11 </w:t>
      </w:r>
      <w:r w:rsidRPr="00ED24EF">
        <w:rPr>
          <w:rFonts w:ascii="Times" w:hAnsi="Times"/>
        </w:rPr>
        <w:t xml:space="preserve">Using complete </w:t>
      </w:r>
      <w:proofErr w:type="gramStart"/>
      <w:r w:rsidRPr="00ED24EF">
        <w:rPr>
          <w:rFonts w:ascii="Times" w:hAnsi="Times"/>
        </w:rPr>
        <w:t>sentences,</w:t>
      </w:r>
      <w:proofErr w:type="gramEnd"/>
      <w:r w:rsidRPr="00ED24EF">
        <w:rPr>
          <w:rFonts w:ascii="Times" w:hAnsi="Times"/>
        </w:rPr>
        <w:t xml:space="preserve"> develop a logical, coherent paragraph with a topic sentence, supporting details, and a concluding sentence.</w:t>
      </w:r>
    </w:p>
    <w:p w:rsidR="009F40E5" w:rsidRPr="00ED24EF" w:rsidRDefault="009F40E5" w:rsidP="009F40E5">
      <w:pPr>
        <w:pStyle w:val="ListParagraph"/>
        <w:numPr>
          <w:ilvl w:val="0"/>
          <w:numId w:val="14"/>
        </w:numPr>
        <w:rPr>
          <w:rFonts w:ascii="Times" w:hAnsi="Times"/>
        </w:rPr>
      </w:pPr>
      <w:r w:rsidRPr="00ED24EF">
        <w:rPr>
          <w:rFonts w:ascii="Times" w:hAnsi="Times" w:cs="Times"/>
          <w:b/>
          <w:bCs/>
        </w:rPr>
        <w:t xml:space="preserve">0301.3.12 </w:t>
      </w:r>
      <w:r w:rsidRPr="00ED24EF">
        <w:rPr>
          <w:rFonts w:ascii="Times" w:hAnsi="Times"/>
        </w:rPr>
        <w:t>Use correct page format (e.g., paragraphs, margins, indentations, and titles).</w:t>
      </w:r>
    </w:p>
    <w:p w:rsidR="009F40E5" w:rsidRPr="00ED24EF" w:rsidRDefault="009F40E5" w:rsidP="009F40E5">
      <w:pPr>
        <w:pStyle w:val="ListParagraph"/>
        <w:widowControl w:val="0"/>
        <w:numPr>
          <w:ilvl w:val="0"/>
          <w:numId w:val="14"/>
        </w:numPr>
        <w:autoSpaceDE w:val="0"/>
        <w:autoSpaceDN w:val="0"/>
        <w:adjustRightInd w:val="0"/>
        <w:spacing w:after="240"/>
        <w:rPr>
          <w:rFonts w:ascii="Times" w:hAnsi="Times" w:cs="Times"/>
        </w:rPr>
      </w:pPr>
      <w:r w:rsidRPr="00ED24EF">
        <w:rPr>
          <w:rFonts w:ascii="Times" w:hAnsi="Times" w:cs="Times"/>
          <w:b/>
          <w:bCs/>
        </w:rPr>
        <w:t xml:space="preserve">0301.3.13 </w:t>
      </w:r>
      <w:r w:rsidRPr="00ED24EF">
        <w:rPr>
          <w:rFonts w:ascii="Times" w:hAnsi="Times"/>
        </w:rPr>
        <w:t>Revise writing to improve detail (e.g., rearrange words, sentences, and paragraphs; add descriptive words; remove unnecessary information; vary sentence structure).</w:t>
      </w:r>
    </w:p>
    <w:p w:rsidR="009F40E5" w:rsidRPr="00ED24EF" w:rsidRDefault="009F40E5" w:rsidP="009F40E5">
      <w:pPr>
        <w:pStyle w:val="ListParagraph"/>
        <w:widowControl w:val="0"/>
        <w:numPr>
          <w:ilvl w:val="0"/>
          <w:numId w:val="16"/>
        </w:numPr>
        <w:autoSpaceDE w:val="0"/>
        <w:autoSpaceDN w:val="0"/>
        <w:adjustRightInd w:val="0"/>
        <w:spacing w:after="240"/>
        <w:rPr>
          <w:rFonts w:ascii="Times" w:hAnsi="Times" w:cs="Times"/>
        </w:rPr>
      </w:pPr>
      <w:r w:rsidRPr="00ED24EF">
        <w:rPr>
          <w:rFonts w:ascii="Times" w:hAnsi="Times" w:cs="Times"/>
          <w:b/>
          <w:bCs/>
        </w:rPr>
        <w:t xml:space="preserve">SPI 0301.3.1 </w:t>
      </w:r>
      <w:r w:rsidRPr="00ED24EF">
        <w:rPr>
          <w:rFonts w:ascii="Times" w:hAnsi="Times"/>
        </w:rPr>
        <w:t>Identify the purpose for writing (i.e., to entertain, to inform, to respond to a</w:t>
      </w:r>
      <w:r w:rsidRPr="00ED24EF">
        <w:rPr>
          <w:rFonts w:ascii="Times" w:hAnsi="Times" w:cs="Times"/>
        </w:rPr>
        <w:t xml:space="preserve"> </w:t>
      </w:r>
      <w:r w:rsidRPr="00ED24EF">
        <w:rPr>
          <w:rFonts w:ascii="Times" w:hAnsi="Times"/>
        </w:rPr>
        <w:t>picture, story, or art).</w:t>
      </w:r>
    </w:p>
    <w:p w:rsidR="009F40E5" w:rsidRPr="003126B5" w:rsidRDefault="009F40E5" w:rsidP="009F40E5">
      <w:pPr>
        <w:pStyle w:val="ListParagraph"/>
        <w:widowControl w:val="0"/>
        <w:numPr>
          <w:ilvl w:val="0"/>
          <w:numId w:val="16"/>
        </w:numPr>
        <w:autoSpaceDE w:val="0"/>
        <w:autoSpaceDN w:val="0"/>
        <w:adjustRightInd w:val="0"/>
        <w:spacing w:after="240"/>
        <w:rPr>
          <w:rFonts w:ascii="Times" w:hAnsi="Times" w:cs="Times"/>
        </w:rPr>
      </w:pPr>
      <w:r w:rsidRPr="00ED24EF">
        <w:rPr>
          <w:rFonts w:ascii="Times" w:hAnsi="Times" w:cs="Times"/>
          <w:b/>
          <w:bCs/>
        </w:rPr>
        <w:t xml:space="preserve">SPI 0301.3.2 </w:t>
      </w:r>
      <w:r w:rsidRPr="00ED24EF">
        <w:rPr>
          <w:rFonts w:ascii="Times" w:hAnsi="Times"/>
        </w:rPr>
        <w:t>Identify the audience for which a text is written.</w:t>
      </w:r>
    </w:p>
    <w:p w:rsidR="009F40E5" w:rsidRPr="00302CE6" w:rsidRDefault="009F40E5" w:rsidP="009F40E5">
      <w:pPr>
        <w:rPr>
          <w:b/>
          <w:bCs/>
        </w:rPr>
      </w:pPr>
      <w:r w:rsidRPr="00302CE6">
        <w:rPr>
          <w:b/>
          <w:bCs/>
        </w:rPr>
        <w:t>Required Prior Knowledge/Skills:</w:t>
      </w:r>
      <w:r>
        <w:rPr>
          <w:b/>
          <w:bCs/>
        </w:rPr>
        <w:t xml:space="preserve"> </w:t>
      </w:r>
      <w:r w:rsidRPr="00381B74">
        <w:rPr>
          <w:bCs/>
        </w:rPr>
        <w:t>Students</w:t>
      </w:r>
      <w:r>
        <w:rPr>
          <w:b/>
          <w:bCs/>
        </w:rPr>
        <w:t xml:space="preserve"> </w:t>
      </w:r>
      <w:r w:rsidRPr="0002236C">
        <w:t xml:space="preserve">should be very familiar with nouns and </w:t>
      </w:r>
      <w:r>
        <w:t>familiar with</w:t>
      </w:r>
      <w:r w:rsidRPr="0002236C">
        <w:t xml:space="preserve"> adjectives</w:t>
      </w:r>
      <w:r>
        <w:t>.</w:t>
      </w:r>
    </w:p>
    <w:p w:rsidR="009F40E5" w:rsidRDefault="009F40E5" w:rsidP="009F40E5"/>
    <w:p w:rsidR="009F40E5" w:rsidRDefault="009F40E5" w:rsidP="009F40E5">
      <w:pPr>
        <w:rPr>
          <w:b/>
        </w:rPr>
      </w:pPr>
      <w:r w:rsidRPr="00E079A9">
        <w:rPr>
          <w:b/>
        </w:rPr>
        <w:t>Bloom’s Taxonomy</w:t>
      </w:r>
      <w:r>
        <w:rPr>
          <w:b/>
        </w:rPr>
        <w:t xml:space="preserve"> – </w:t>
      </w:r>
    </w:p>
    <w:p w:rsidR="009F40E5" w:rsidRPr="007D269E" w:rsidRDefault="009F40E5" w:rsidP="009F40E5">
      <w:pPr>
        <w:pStyle w:val="ListParagraph"/>
        <w:numPr>
          <w:ilvl w:val="0"/>
          <w:numId w:val="17"/>
        </w:numPr>
        <w:spacing w:before="100" w:beforeAutospacing="1" w:after="100" w:afterAutospacing="1"/>
        <w:rPr>
          <w:rFonts w:ascii="Times" w:hAnsi="Times"/>
          <w:sz w:val="20"/>
          <w:szCs w:val="20"/>
        </w:rPr>
      </w:pPr>
      <w:r w:rsidRPr="007D269E">
        <w:rPr>
          <w:rFonts w:ascii="Times" w:hAnsi="Times" w:cs="TimesNewRomanPSMT"/>
          <w:b/>
        </w:rPr>
        <w:t>Remembering:</w:t>
      </w:r>
      <w:r w:rsidRPr="007D269E">
        <w:rPr>
          <w:rFonts w:ascii="Times" w:hAnsi="Times" w:cs="TimesNewRomanPSMT"/>
        </w:rPr>
        <w:t xml:space="preserve"> Students will describe how adjectives </w:t>
      </w:r>
      <w:r w:rsidRPr="007D269E">
        <w:rPr>
          <w:rFonts w:ascii="Times" w:hAnsi="Times"/>
          <w:iCs/>
        </w:rPr>
        <w:t>can make writing more interesting.</w:t>
      </w:r>
    </w:p>
    <w:p w:rsidR="009F40E5" w:rsidRPr="007D269E" w:rsidRDefault="009F40E5" w:rsidP="009F40E5">
      <w:pPr>
        <w:pStyle w:val="ListParagraph"/>
        <w:numPr>
          <w:ilvl w:val="0"/>
          <w:numId w:val="17"/>
        </w:numPr>
        <w:spacing w:before="100" w:beforeAutospacing="1" w:after="100" w:afterAutospacing="1"/>
        <w:rPr>
          <w:rFonts w:ascii="Times" w:hAnsi="Times"/>
          <w:sz w:val="20"/>
          <w:szCs w:val="20"/>
        </w:rPr>
      </w:pPr>
      <w:r w:rsidRPr="007D269E">
        <w:rPr>
          <w:rFonts w:ascii="Times" w:hAnsi="Times" w:cs="TimesNewRomanPSMT"/>
          <w:b/>
        </w:rPr>
        <w:t xml:space="preserve">Understanding: </w:t>
      </w:r>
      <w:r>
        <w:rPr>
          <w:rFonts w:ascii="Times" w:hAnsi="Times" w:cs="TimesNewRomanPSMT"/>
        </w:rPr>
        <w:t xml:space="preserve">Students will restate what </w:t>
      </w:r>
      <w:r>
        <w:rPr>
          <w:rFonts w:ascii="Times" w:hAnsi="Times"/>
          <w:iCs/>
        </w:rPr>
        <w:t>adjectives, indefinite adjectives, and predicate adjectives are in their own words</w:t>
      </w:r>
      <w:r w:rsidRPr="0021061C">
        <w:rPr>
          <w:rFonts w:ascii="Times" w:hAnsi="Times"/>
          <w:iCs/>
        </w:rPr>
        <w:t>.</w:t>
      </w:r>
    </w:p>
    <w:p w:rsidR="009F40E5" w:rsidRPr="007D269E" w:rsidRDefault="009F40E5" w:rsidP="009F40E5">
      <w:pPr>
        <w:pStyle w:val="ListParagraph"/>
        <w:numPr>
          <w:ilvl w:val="0"/>
          <w:numId w:val="17"/>
        </w:numPr>
        <w:spacing w:before="100" w:beforeAutospacing="1" w:after="100" w:afterAutospacing="1"/>
        <w:rPr>
          <w:rFonts w:ascii="Times" w:hAnsi="Times"/>
          <w:sz w:val="20"/>
          <w:szCs w:val="20"/>
        </w:rPr>
      </w:pPr>
      <w:r>
        <w:rPr>
          <w:rFonts w:ascii="Times" w:hAnsi="Times" w:cs="TimesNewRomanPSMT"/>
          <w:b/>
        </w:rPr>
        <w:t xml:space="preserve">Applying: </w:t>
      </w:r>
      <w:r>
        <w:rPr>
          <w:rFonts w:ascii="Times" w:hAnsi="Times" w:cs="TimesNewRomanPSMT"/>
        </w:rPr>
        <w:t>Students will apply concepts of adjectives through in-class group activities.</w:t>
      </w:r>
    </w:p>
    <w:p w:rsidR="009F40E5" w:rsidRPr="007D269E" w:rsidRDefault="009F40E5" w:rsidP="009F40E5">
      <w:pPr>
        <w:pStyle w:val="ListParagraph"/>
        <w:numPr>
          <w:ilvl w:val="0"/>
          <w:numId w:val="17"/>
        </w:numPr>
        <w:spacing w:before="100" w:beforeAutospacing="1" w:after="100" w:afterAutospacing="1"/>
        <w:rPr>
          <w:rFonts w:ascii="Times" w:hAnsi="Times"/>
          <w:sz w:val="20"/>
          <w:szCs w:val="20"/>
        </w:rPr>
      </w:pPr>
      <w:r w:rsidRPr="007D269E">
        <w:rPr>
          <w:rFonts w:ascii="Times" w:hAnsi="Times" w:cs="TimesNewRomanPSMT"/>
          <w:b/>
        </w:rPr>
        <w:t xml:space="preserve">Analyzing: </w:t>
      </w:r>
      <w:r w:rsidRPr="007D269E">
        <w:rPr>
          <w:rFonts w:ascii="Times" w:hAnsi="Times"/>
          <w:iCs/>
        </w:rPr>
        <w:t>Students will analyze how colors, numbers, and emotions serve as adjectives.</w:t>
      </w:r>
    </w:p>
    <w:p w:rsidR="009F40E5" w:rsidRPr="007D269E" w:rsidRDefault="009F40E5" w:rsidP="009F40E5">
      <w:pPr>
        <w:pStyle w:val="ListParagraph"/>
        <w:numPr>
          <w:ilvl w:val="0"/>
          <w:numId w:val="17"/>
        </w:numPr>
        <w:spacing w:before="100" w:beforeAutospacing="1" w:after="100" w:afterAutospacing="1"/>
        <w:rPr>
          <w:rFonts w:ascii="Times" w:hAnsi="Times"/>
          <w:sz w:val="20"/>
          <w:szCs w:val="20"/>
        </w:rPr>
      </w:pPr>
      <w:r w:rsidRPr="007D269E">
        <w:rPr>
          <w:rFonts w:ascii="Times" w:hAnsi="Times" w:cs="TimesNewRomanPSMT"/>
          <w:b/>
        </w:rPr>
        <w:t xml:space="preserve">Evaluating: </w:t>
      </w:r>
      <w:r w:rsidRPr="00A209F1">
        <w:rPr>
          <w:rFonts w:ascii="Times" w:hAnsi="Times" w:cs="TimesNewRomanPSMT"/>
        </w:rPr>
        <w:t>Students</w:t>
      </w:r>
      <w:r>
        <w:rPr>
          <w:rFonts w:ascii="Times" w:hAnsi="Times" w:cs="TimesNewRomanPSMT"/>
        </w:rPr>
        <w:t xml:space="preserve"> will rewrite other groups’ stories by filling in blanks with new adjectives.</w:t>
      </w:r>
    </w:p>
    <w:p w:rsidR="009F40E5" w:rsidRPr="007D269E" w:rsidRDefault="009F40E5" w:rsidP="009F40E5">
      <w:pPr>
        <w:pStyle w:val="ListParagraph"/>
        <w:numPr>
          <w:ilvl w:val="0"/>
          <w:numId w:val="17"/>
        </w:numPr>
        <w:spacing w:before="100" w:beforeAutospacing="1" w:after="100" w:afterAutospacing="1"/>
        <w:rPr>
          <w:rFonts w:ascii="Times" w:hAnsi="Times"/>
          <w:sz w:val="20"/>
          <w:szCs w:val="20"/>
        </w:rPr>
      </w:pPr>
      <w:r w:rsidRPr="007D269E">
        <w:rPr>
          <w:rFonts w:ascii="Times" w:hAnsi="Times" w:cs="TimesNewRomanPSMT"/>
          <w:b/>
        </w:rPr>
        <w:t xml:space="preserve">Creating: </w:t>
      </w:r>
      <w:r w:rsidRPr="007D269E">
        <w:rPr>
          <w:rFonts w:ascii="Times" w:hAnsi="Times" w:cs="TimesNewRomanPSMT"/>
        </w:rPr>
        <w:t xml:space="preserve">Students will create </w:t>
      </w:r>
      <w:r w:rsidRPr="007D269E">
        <w:rPr>
          <w:rFonts w:ascii="Times" w:hAnsi="Times"/>
        </w:rPr>
        <w:t>a story with at least three paragraphs that includes at least 12 adjectives; of these, at least three must be indefinite adjectives and three must be predicate adjectives.</w:t>
      </w:r>
    </w:p>
    <w:p w:rsidR="009F40E5" w:rsidRDefault="009F40E5" w:rsidP="009F40E5">
      <w:pPr>
        <w:rPr>
          <w:b/>
          <w:color w:val="000000"/>
        </w:rPr>
      </w:pPr>
      <w:r>
        <w:rPr>
          <w:b/>
          <w:color w:val="000000"/>
        </w:rPr>
        <w:t>Multiple Intelligences:</w:t>
      </w:r>
    </w:p>
    <w:p w:rsidR="009F40E5" w:rsidRDefault="009F40E5" w:rsidP="009F40E5">
      <w:pPr>
        <w:pStyle w:val="ListParagraph"/>
        <w:numPr>
          <w:ilvl w:val="0"/>
          <w:numId w:val="12"/>
        </w:numPr>
        <w:rPr>
          <w:rFonts w:ascii="Times" w:hAnsi="Times"/>
        </w:rPr>
      </w:pPr>
      <w:r w:rsidRPr="00843CDF">
        <w:rPr>
          <w:rFonts w:ascii="Times" w:hAnsi="Times"/>
          <w:u w:val="single"/>
        </w:rPr>
        <w:t>Linguistic</w:t>
      </w:r>
      <w:r>
        <w:rPr>
          <w:rFonts w:ascii="Times" w:hAnsi="Times"/>
        </w:rPr>
        <w:t xml:space="preserve"> – </w:t>
      </w:r>
    </w:p>
    <w:p w:rsidR="009F40E5" w:rsidRDefault="009F40E5" w:rsidP="009F40E5">
      <w:pPr>
        <w:pStyle w:val="ListParagraph"/>
        <w:numPr>
          <w:ilvl w:val="1"/>
          <w:numId w:val="12"/>
        </w:numPr>
        <w:rPr>
          <w:rFonts w:ascii="Times" w:hAnsi="Times"/>
        </w:rPr>
      </w:pPr>
      <w:r>
        <w:rPr>
          <w:rFonts w:ascii="Times" w:hAnsi="Times"/>
        </w:rPr>
        <w:t xml:space="preserve">Students will record definitions of an </w:t>
      </w:r>
      <w:r>
        <w:t xml:space="preserve">adjective, </w:t>
      </w:r>
      <w:r w:rsidRPr="00C76C99">
        <w:rPr>
          <w:rFonts w:ascii="Times" w:hAnsi="Times"/>
          <w:iCs/>
        </w:rPr>
        <w:t>indefinite adjectives, and predicate adjectives</w:t>
      </w:r>
      <w:r>
        <w:rPr>
          <w:rFonts w:ascii="Times" w:hAnsi="Times"/>
        </w:rPr>
        <w:t xml:space="preserve"> in their learning logs.</w:t>
      </w:r>
    </w:p>
    <w:p w:rsidR="009F40E5" w:rsidRPr="003D2BF9" w:rsidRDefault="009F40E5" w:rsidP="009F40E5">
      <w:pPr>
        <w:pStyle w:val="ListParagraph"/>
        <w:numPr>
          <w:ilvl w:val="1"/>
          <w:numId w:val="12"/>
        </w:numPr>
        <w:rPr>
          <w:rFonts w:ascii="Times" w:hAnsi="Times"/>
        </w:rPr>
      </w:pPr>
      <w:r>
        <w:t>Students will participate in grand conversation about how adjectives make verbal and written conversation more interesting.</w:t>
      </w:r>
    </w:p>
    <w:p w:rsidR="009F40E5" w:rsidRPr="003D2BF9" w:rsidRDefault="009F40E5" w:rsidP="009F40E5">
      <w:pPr>
        <w:pStyle w:val="ListParagraph"/>
        <w:numPr>
          <w:ilvl w:val="1"/>
          <w:numId w:val="12"/>
        </w:numPr>
        <w:rPr>
          <w:rFonts w:ascii="Times" w:hAnsi="Times"/>
        </w:rPr>
      </w:pPr>
      <w:r>
        <w:t>Students will write and then read their story aloud to the class.</w:t>
      </w:r>
    </w:p>
    <w:p w:rsidR="009F40E5" w:rsidRDefault="009F40E5" w:rsidP="009F40E5">
      <w:pPr>
        <w:pStyle w:val="ListParagraph"/>
        <w:numPr>
          <w:ilvl w:val="1"/>
          <w:numId w:val="12"/>
        </w:numPr>
        <w:rPr>
          <w:rFonts w:ascii="Times" w:hAnsi="Times"/>
        </w:rPr>
      </w:pPr>
      <w:r>
        <w:rPr>
          <w:rFonts w:ascii="Times" w:hAnsi="Times"/>
        </w:rPr>
        <w:t xml:space="preserve">Students will </w:t>
      </w:r>
      <w:r w:rsidRPr="00524B8D">
        <w:rPr>
          <w:rFonts w:ascii="Times" w:hAnsi="Times"/>
        </w:rPr>
        <w:t>underline all the adjectives and double underline the indefinite adjectives.</w:t>
      </w:r>
    </w:p>
    <w:p w:rsidR="009F40E5" w:rsidRPr="0081761C" w:rsidRDefault="009F40E5" w:rsidP="009F40E5">
      <w:pPr>
        <w:pStyle w:val="ListParagraph"/>
        <w:numPr>
          <w:ilvl w:val="1"/>
          <w:numId w:val="12"/>
        </w:numPr>
        <w:rPr>
          <w:rFonts w:ascii="Times" w:hAnsi="Times"/>
        </w:rPr>
      </w:pPr>
      <w:r>
        <w:rPr>
          <w:rFonts w:ascii="Times" w:hAnsi="Times"/>
        </w:rPr>
        <w:t xml:space="preserve">Students will </w:t>
      </w:r>
      <w:r w:rsidRPr="00534C5E">
        <w:rPr>
          <w:rFonts w:ascii="Times" w:hAnsi="Times"/>
        </w:rPr>
        <w:t>write a story with at least three paragraphs that includes at least 12 adjectives; of these, at least three must be indefinite adjectives and three must be predicate adjectives.</w:t>
      </w:r>
    </w:p>
    <w:p w:rsidR="009F40E5" w:rsidRDefault="009F40E5" w:rsidP="009F40E5">
      <w:pPr>
        <w:pStyle w:val="ListParagraph"/>
        <w:numPr>
          <w:ilvl w:val="0"/>
          <w:numId w:val="12"/>
        </w:numPr>
        <w:rPr>
          <w:rFonts w:ascii="Times" w:hAnsi="Times"/>
        </w:rPr>
      </w:pPr>
      <w:r w:rsidRPr="000E2966">
        <w:rPr>
          <w:rFonts w:ascii="Times" w:hAnsi="Times"/>
          <w:u w:val="single"/>
        </w:rPr>
        <w:t>Interpersonal</w:t>
      </w:r>
      <w:r>
        <w:rPr>
          <w:rFonts w:ascii="Times" w:hAnsi="Times"/>
        </w:rPr>
        <w:t xml:space="preserve"> – </w:t>
      </w:r>
    </w:p>
    <w:p w:rsidR="009F40E5" w:rsidRDefault="009F40E5" w:rsidP="009F40E5">
      <w:pPr>
        <w:pStyle w:val="ListParagraph"/>
        <w:numPr>
          <w:ilvl w:val="1"/>
          <w:numId w:val="12"/>
        </w:numPr>
        <w:rPr>
          <w:rFonts w:ascii="Times" w:hAnsi="Times"/>
        </w:rPr>
      </w:pPr>
      <w:r w:rsidRPr="003D2BF9">
        <w:rPr>
          <w:rFonts w:ascii="Times" w:hAnsi="Times"/>
        </w:rPr>
        <w:t>Students will work with a partner</w:t>
      </w:r>
      <w:r>
        <w:rPr>
          <w:rFonts w:ascii="Times" w:hAnsi="Times"/>
        </w:rPr>
        <w:t xml:space="preserve"> to construct a story.</w:t>
      </w:r>
    </w:p>
    <w:p w:rsidR="009F40E5" w:rsidRPr="003D2BF9" w:rsidRDefault="009F40E5" w:rsidP="009F40E5">
      <w:pPr>
        <w:pStyle w:val="ListParagraph"/>
        <w:numPr>
          <w:ilvl w:val="1"/>
          <w:numId w:val="12"/>
        </w:numPr>
        <w:rPr>
          <w:rFonts w:ascii="Times" w:hAnsi="Times"/>
        </w:rPr>
      </w:pPr>
      <w:r>
        <w:rPr>
          <w:rFonts w:ascii="Times" w:hAnsi="Times"/>
        </w:rPr>
        <w:t>Students will work with a partner to fill in the blanks, with adjectives, of other groups’ stories.</w:t>
      </w:r>
    </w:p>
    <w:p w:rsidR="009F40E5" w:rsidRPr="003D2BF9" w:rsidRDefault="009F40E5" w:rsidP="009F40E5">
      <w:pPr>
        <w:pStyle w:val="ListParagraph"/>
        <w:numPr>
          <w:ilvl w:val="0"/>
          <w:numId w:val="12"/>
        </w:numPr>
        <w:rPr>
          <w:rFonts w:ascii="Times" w:hAnsi="Times"/>
        </w:rPr>
      </w:pPr>
      <w:r>
        <w:rPr>
          <w:rFonts w:ascii="Times" w:hAnsi="Times"/>
          <w:u w:val="single"/>
        </w:rPr>
        <w:t>Intrapersonal</w:t>
      </w:r>
      <w:r>
        <w:rPr>
          <w:rFonts w:ascii="Times" w:hAnsi="Times"/>
        </w:rPr>
        <w:t xml:space="preserve"> –</w:t>
      </w:r>
    </w:p>
    <w:p w:rsidR="009F40E5" w:rsidRPr="003D2BF9" w:rsidRDefault="009F40E5" w:rsidP="009F40E5">
      <w:pPr>
        <w:pStyle w:val="ListParagraph"/>
        <w:numPr>
          <w:ilvl w:val="1"/>
          <w:numId w:val="12"/>
        </w:numPr>
        <w:rPr>
          <w:rFonts w:ascii="Times" w:hAnsi="Times"/>
        </w:rPr>
      </w:pPr>
      <w:r>
        <w:rPr>
          <w:rFonts w:ascii="Times" w:hAnsi="Times"/>
        </w:rPr>
        <w:t>Students will use personal feelings as adjectives.</w:t>
      </w:r>
    </w:p>
    <w:p w:rsidR="009F40E5" w:rsidRPr="003D2BF9" w:rsidRDefault="009F40E5" w:rsidP="009F40E5">
      <w:pPr>
        <w:pStyle w:val="ListParagraph"/>
        <w:numPr>
          <w:ilvl w:val="0"/>
          <w:numId w:val="13"/>
        </w:numPr>
        <w:rPr>
          <w:rFonts w:ascii="Times" w:hAnsi="Times"/>
          <w:u w:val="single"/>
        </w:rPr>
      </w:pPr>
      <w:r>
        <w:rPr>
          <w:rFonts w:ascii="Times" w:hAnsi="Times"/>
          <w:u w:val="single"/>
        </w:rPr>
        <w:t>Logical-mathematical</w:t>
      </w:r>
      <w:r>
        <w:rPr>
          <w:rFonts w:ascii="Times" w:hAnsi="Times"/>
        </w:rPr>
        <w:t xml:space="preserve"> </w:t>
      </w:r>
      <w:r w:rsidRPr="0037358D">
        <w:rPr>
          <w:rFonts w:ascii="Times" w:hAnsi="Times"/>
        </w:rPr>
        <w:t>–</w:t>
      </w:r>
    </w:p>
    <w:p w:rsidR="009F40E5" w:rsidRDefault="009F40E5" w:rsidP="009F40E5">
      <w:pPr>
        <w:pStyle w:val="ListParagraph"/>
        <w:numPr>
          <w:ilvl w:val="1"/>
          <w:numId w:val="13"/>
        </w:numPr>
        <w:rPr>
          <w:rFonts w:ascii="Times" w:hAnsi="Times"/>
        </w:rPr>
      </w:pPr>
      <w:r w:rsidRPr="003D2BF9">
        <w:rPr>
          <w:rFonts w:ascii="Times" w:hAnsi="Times"/>
        </w:rPr>
        <w:t>Students will</w:t>
      </w:r>
      <w:r>
        <w:rPr>
          <w:rFonts w:ascii="Times" w:hAnsi="Times"/>
        </w:rPr>
        <w:t xml:space="preserve"> use logic and patterns to fill in blanks of a story with sensible adjectives.</w:t>
      </w:r>
    </w:p>
    <w:p w:rsidR="009F40E5" w:rsidRPr="00F76348" w:rsidRDefault="009F40E5" w:rsidP="009F40E5">
      <w:pPr>
        <w:pStyle w:val="ListParagraph"/>
        <w:numPr>
          <w:ilvl w:val="1"/>
          <w:numId w:val="13"/>
        </w:numPr>
        <w:rPr>
          <w:rFonts w:ascii="Times" w:hAnsi="Times"/>
        </w:rPr>
      </w:pPr>
      <w:r>
        <w:rPr>
          <w:rFonts w:ascii="Times" w:hAnsi="Times"/>
        </w:rPr>
        <w:t xml:space="preserve">Students will </w:t>
      </w:r>
      <w:r w:rsidRPr="00F76348">
        <w:rPr>
          <w:rFonts w:ascii="Times" w:hAnsi="Times"/>
        </w:rPr>
        <w:t>use colored ma</w:t>
      </w:r>
      <w:r>
        <w:rPr>
          <w:rFonts w:ascii="Times" w:hAnsi="Times"/>
        </w:rPr>
        <w:t>rkers or pencils to circle a</w:t>
      </w:r>
      <w:r w:rsidRPr="00F76348">
        <w:rPr>
          <w:rFonts w:ascii="Times" w:hAnsi="Times"/>
        </w:rPr>
        <w:t>djectives in yellow</w:t>
      </w:r>
      <w:r>
        <w:rPr>
          <w:rFonts w:ascii="Times" w:hAnsi="Times"/>
        </w:rPr>
        <w:t>, i</w:t>
      </w:r>
      <w:r w:rsidRPr="00F76348">
        <w:rPr>
          <w:rFonts w:ascii="Times" w:hAnsi="Times"/>
        </w:rPr>
        <w:t>ndefinite adjectives in blue</w:t>
      </w:r>
      <w:r>
        <w:rPr>
          <w:rFonts w:ascii="Times" w:hAnsi="Times"/>
        </w:rPr>
        <w:t>, and p</w:t>
      </w:r>
      <w:r w:rsidRPr="00F76348">
        <w:rPr>
          <w:rFonts w:ascii="Times" w:hAnsi="Times"/>
        </w:rPr>
        <w:t>redicate adjectives in green</w:t>
      </w:r>
      <w:r>
        <w:rPr>
          <w:rFonts w:ascii="Times" w:hAnsi="Times"/>
        </w:rPr>
        <w:t>.</w:t>
      </w:r>
    </w:p>
    <w:p w:rsidR="009F40E5" w:rsidRDefault="009F40E5" w:rsidP="009F40E5">
      <w:pPr>
        <w:pStyle w:val="ListParagraph"/>
        <w:numPr>
          <w:ilvl w:val="0"/>
          <w:numId w:val="13"/>
        </w:numPr>
        <w:rPr>
          <w:rFonts w:ascii="Times" w:hAnsi="Times"/>
        </w:rPr>
      </w:pPr>
      <w:r>
        <w:rPr>
          <w:rFonts w:ascii="Times" w:hAnsi="Times"/>
          <w:u w:val="single"/>
        </w:rPr>
        <w:t>Spatial</w:t>
      </w:r>
      <w:r>
        <w:rPr>
          <w:rFonts w:ascii="Times" w:hAnsi="Times"/>
        </w:rPr>
        <w:t xml:space="preserve"> –</w:t>
      </w:r>
    </w:p>
    <w:p w:rsidR="009F40E5" w:rsidRPr="00F76348" w:rsidRDefault="009F40E5" w:rsidP="009F40E5">
      <w:pPr>
        <w:pStyle w:val="ListParagraph"/>
        <w:numPr>
          <w:ilvl w:val="1"/>
          <w:numId w:val="13"/>
        </w:numPr>
        <w:rPr>
          <w:rFonts w:ascii="Times" w:hAnsi="Times"/>
        </w:rPr>
      </w:pPr>
      <w:r>
        <w:rPr>
          <w:rFonts w:ascii="Times" w:hAnsi="Times"/>
        </w:rPr>
        <w:t>S</w:t>
      </w:r>
      <w:r w:rsidRPr="00D50D18">
        <w:rPr>
          <w:rFonts w:ascii="Times" w:hAnsi="Times"/>
        </w:rPr>
        <w:t xml:space="preserve">tudents </w:t>
      </w:r>
      <w:r>
        <w:rPr>
          <w:rFonts w:ascii="Times" w:hAnsi="Times"/>
        </w:rPr>
        <w:t>will use their surroundings (physical and mental) to construct adjectives.</w:t>
      </w:r>
    </w:p>
    <w:p w:rsidR="009F40E5" w:rsidRPr="0008346E" w:rsidRDefault="009F40E5" w:rsidP="009F40E5">
      <w:pPr>
        <w:rPr>
          <w:b/>
          <w:color w:val="000000"/>
        </w:rPr>
      </w:pPr>
    </w:p>
    <w:p w:rsidR="009F40E5" w:rsidRDefault="009F40E5" w:rsidP="009F40E5">
      <w:pPr>
        <w:rPr>
          <w:b/>
          <w:bCs/>
        </w:rPr>
      </w:pPr>
      <w:r w:rsidRPr="009C09DE">
        <w:rPr>
          <w:b/>
          <w:bCs/>
        </w:rPr>
        <w:t>Materials:</w:t>
      </w:r>
    </w:p>
    <w:p w:rsidR="009F40E5" w:rsidRDefault="009F40E5" w:rsidP="009F40E5">
      <w:pPr>
        <w:numPr>
          <w:ilvl w:val="0"/>
          <w:numId w:val="18"/>
        </w:numPr>
        <w:spacing w:before="100" w:beforeAutospacing="1" w:after="100" w:afterAutospacing="1"/>
        <w:rPr>
          <w:rFonts w:ascii="Times" w:hAnsi="Times"/>
        </w:rPr>
      </w:pPr>
      <w:r>
        <w:rPr>
          <w:rFonts w:ascii="Times" w:hAnsi="Times"/>
        </w:rPr>
        <w:t>Personal dry-erase boards per student</w:t>
      </w:r>
    </w:p>
    <w:p w:rsidR="009F40E5" w:rsidRDefault="009F40E5" w:rsidP="009F40E5">
      <w:pPr>
        <w:numPr>
          <w:ilvl w:val="0"/>
          <w:numId w:val="18"/>
        </w:numPr>
        <w:spacing w:before="100" w:beforeAutospacing="1" w:after="100" w:afterAutospacing="1"/>
        <w:rPr>
          <w:rFonts w:ascii="Times" w:hAnsi="Times"/>
        </w:rPr>
      </w:pPr>
      <w:r w:rsidRPr="00454869">
        <w:rPr>
          <w:rFonts w:ascii="Times" w:hAnsi="Times"/>
          <w:i/>
          <w:iCs/>
        </w:rPr>
        <w:t>The Great China Chase: Adjectives</w:t>
      </w:r>
      <w:r w:rsidRPr="00454869">
        <w:rPr>
          <w:rFonts w:ascii="Times" w:hAnsi="Times"/>
        </w:rPr>
        <w:t xml:space="preserve"> video</w:t>
      </w:r>
    </w:p>
    <w:p w:rsidR="009F40E5" w:rsidRPr="00454869" w:rsidRDefault="009F40E5" w:rsidP="009F40E5">
      <w:pPr>
        <w:numPr>
          <w:ilvl w:val="0"/>
          <w:numId w:val="18"/>
        </w:numPr>
        <w:spacing w:before="100" w:beforeAutospacing="1" w:after="100" w:afterAutospacing="1"/>
        <w:rPr>
          <w:rFonts w:ascii="Times" w:hAnsi="Times"/>
        </w:rPr>
      </w:pPr>
      <w:r w:rsidRPr="00454869">
        <w:rPr>
          <w:rFonts w:ascii="Times" w:hAnsi="Times"/>
          <w:iCs/>
        </w:rPr>
        <w:t>Compute with Projector</w:t>
      </w:r>
    </w:p>
    <w:p w:rsidR="009F40E5" w:rsidRPr="00454869" w:rsidRDefault="009F40E5" w:rsidP="009F40E5">
      <w:pPr>
        <w:numPr>
          <w:ilvl w:val="0"/>
          <w:numId w:val="18"/>
        </w:numPr>
        <w:spacing w:before="100" w:beforeAutospacing="1" w:after="100" w:afterAutospacing="1"/>
        <w:rPr>
          <w:rFonts w:ascii="Times" w:hAnsi="Times"/>
        </w:rPr>
      </w:pPr>
      <w:r w:rsidRPr="00454869">
        <w:rPr>
          <w:rFonts w:ascii="Times" w:hAnsi="Times"/>
        </w:rPr>
        <w:t>Paper and pencils</w:t>
      </w:r>
    </w:p>
    <w:p w:rsidR="009F40E5" w:rsidRPr="00454869" w:rsidRDefault="009F40E5" w:rsidP="009F40E5">
      <w:pPr>
        <w:numPr>
          <w:ilvl w:val="0"/>
          <w:numId w:val="18"/>
        </w:numPr>
        <w:spacing w:before="100" w:beforeAutospacing="1" w:after="100" w:afterAutospacing="1"/>
        <w:rPr>
          <w:rFonts w:ascii="Times" w:hAnsi="Times"/>
        </w:rPr>
      </w:pPr>
      <w:r w:rsidRPr="00454869">
        <w:rPr>
          <w:rFonts w:ascii="Times" w:hAnsi="Times"/>
        </w:rPr>
        <w:t>Blue, yellow, and green colored pencils or markers</w:t>
      </w:r>
    </w:p>
    <w:p w:rsidR="009F40E5" w:rsidRPr="00454869" w:rsidRDefault="009F40E5" w:rsidP="009F40E5">
      <w:pPr>
        <w:numPr>
          <w:ilvl w:val="0"/>
          <w:numId w:val="18"/>
        </w:numPr>
        <w:spacing w:before="100" w:beforeAutospacing="1" w:after="100" w:afterAutospacing="1"/>
        <w:rPr>
          <w:rFonts w:ascii="Times" w:hAnsi="Times"/>
        </w:rPr>
      </w:pPr>
      <w:r w:rsidRPr="00454869">
        <w:rPr>
          <w:rFonts w:ascii="Times" w:hAnsi="Times"/>
        </w:rPr>
        <w:t>Print resources about adjectives</w:t>
      </w:r>
    </w:p>
    <w:p w:rsidR="009F40E5" w:rsidRPr="003126B5" w:rsidRDefault="009F40E5" w:rsidP="009F40E5">
      <w:pPr>
        <w:rPr>
          <w:b/>
          <w:bCs/>
        </w:rPr>
      </w:pPr>
      <w:r w:rsidRPr="008E78F3">
        <w:rPr>
          <w:b/>
          <w:bCs/>
        </w:rPr>
        <w:t>Time:</w:t>
      </w:r>
      <w:r>
        <w:t xml:space="preserve">  </w:t>
      </w:r>
    </w:p>
    <w:p w:rsidR="009F40E5" w:rsidRPr="00DE0AA2" w:rsidRDefault="009F40E5" w:rsidP="009F40E5">
      <w:r w:rsidRPr="00DE0AA2">
        <w:t xml:space="preserve">The lesson will begin at 8:30 a.m.  </w:t>
      </w:r>
    </w:p>
    <w:p w:rsidR="009F40E5" w:rsidRPr="00DE0AA2" w:rsidRDefault="009F40E5" w:rsidP="009F40E5">
      <w:r w:rsidRPr="00DE0AA2">
        <w:t xml:space="preserve">I anticipate that setting the stage for the lesson will take 10 minutes. </w:t>
      </w:r>
    </w:p>
    <w:p w:rsidR="009F40E5" w:rsidRPr="00DE0AA2" w:rsidRDefault="009F40E5" w:rsidP="009F40E5">
      <w:r w:rsidRPr="00DE0AA2">
        <w:t>Viewing the video will take another 5 minutes.</w:t>
      </w:r>
    </w:p>
    <w:p w:rsidR="009F40E5" w:rsidRPr="00DE0AA2" w:rsidRDefault="009F40E5" w:rsidP="009F40E5">
      <w:r w:rsidRPr="00DE0AA2">
        <w:t xml:space="preserve">Reviewing the video and providing instructions will take another </w:t>
      </w:r>
      <w:r>
        <w:t>5</w:t>
      </w:r>
      <w:r w:rsidRPr="00DE0AA2">
        <w:t xml:space="preserve"> minutes.</w:t>
      </w:r>
    </w:p>
    <w:p w:rsidR="009F40E5" w:rsidRDefault="009F40E5" w:rsidP="009F40E5">
      <w:r w:rsidRPr="00DE0AA2">
        <w:t xml:space="preserve">I am allotting </w:t>
      </w:r>
      <w:r>
        <w:t xml:space="preserve">15 </w:t>
      </w:r>
      <w:r w:rsidRPr="00DE0AA2">
        <w:t xml:space="preserve">minutes for students to </w:t>
      </w:r>
      <w:r>
        <w:t xml:space="preserve">write and share </w:t>
      </w:r>
      <w:r w:rsidRPr="00DE0AA2">
        <w:t xml:space="preserve">their stories and another </w:t>
      </w:r>
      <w:r>
        <w:t>10</w:t>
      </w:r>
      <w:r w:rsidRPr="00DE0AA2">
        <w:t xml:space="preserve"> minutes to </w:t>
      </w:r>
      <w:r>
        <w:t xml:space="preserve">rewrite and share </w:t>
      </w:r>
      <w:proofErr w:type="gramStart"/>
      <w:r>
        <w:t>in group</w:t>
      </w:r>
      <w:proofErr w:type="gramEnd"/>
      <w:r>
        <w:t xml:space="preserve"> discussion.</w:t>
      </w:r>
    </w:p>
    <w:p w:rsidR="009F40E5" w:rsidRPr="00DE0AA2" w:rsidRDefault="009F40E5" w:rsidP="009F40E5">
      <w:r>
        <w:t xml:space="preserve">I estimate 10 minutes will be needed to </w:t>
      </w:r>
      <w:r w:rsidRPr="00DE0AA2">
        <w:t>review the objectives of the lesson as well as conclude the lesson.  (This estimate includes time for students to move from one part of the room to another part.)</w:t>
      </w:r>
    </w:p>
    <w:p w:rsidR="009F40E5" w:rsidRDefault="009F40E5" w:rsidP="009F40E5">
      <w:r w:rsidRPr="00DE0AA2">
        <w:t>I estimate that the l</w:t>
      </w:r>
      <w:r>
        <w:t>esson will span approximately 55</w:t>
      </w:r>
      <w:r w:rsidRPr="00DE0AA2">
        <w:t xml:space="preserve"> minutes.</w:t>
      </w:r>
    </w:p>
    <w:p w:rsidR="009F40E5" w:rsidRDefault="009F40E5" w:rsidP="009F40E5">
      <w:pPr>
        <w:rPr>
          <w:b/>
          <w:bCs/>
        </w:rPr>
      </w:pPr>
    </w:p>
    <w:p w:rsidR="009F40E5" w:rsidRPr="006B6204" w:rsidRDefault="009F40E5" w:rsidP="009F40E5">
      <w:pPr>
        <w:rPr>
          <w:b/>
          <w:bCs/>
        </w:rPr>
      </w:pPr>
      <w:r w:rsidRPr="006B6204">
        <w:rPr>
          <w:b/>
          <w:bCs/>
        </w:rPr>
        <w:t>Set:</w:t>
      </w:r>
    </w:p>
    <w:p w:rsidR="009F40E5" w:rsidRDefault="009F40E5" w:rsidP="009F40E5">
      <w:r w:rsidRPr="002D69C6">
        <w:rPr>
          <w:i/>
          <w:iCs/>
        </w:rPr>
        <w:t>Attention Getter</w:t>
      </w:r>
      <w:r w:rsidRPr="002D69C6">
        <w:rPr>
          <w:b/>
          <w:bCs/>
        </w:rPr>
        <w:t>:</w:t>
      </w:r>
      <w:r w:rsidRPr="002D69C6">
        <w:t xml:space="preserve"> </w:t>
      </w:r>
      <w:r>
        <w:t xml:space="preserve">The teacher will announce to the class that Dark Marker is on his way to China with the adjectives.  The class will be going on a </w:t>
      </w:r>
      <w:proofErr w:type="spellStart"/>
      <w:r>
        <w:t>vitual</w:t>
      </w:r>
      <w:proofErr w:type="spellEnd"/>
      <w:r>
        <w:t xml:space="preserve"> fieldtrip to follow Penny the pencil, </w:t>
      </w:r>
      <w:proofErr w:type="gramStart"/>
      <w:r>
        <w:t>Buzz</w:t>
      </w:r>
      <w:proofErr w:type="gramEnd"/>
      <w:r>
        <w:t xml:space="preserve"> the PDA, </w:t>
      </w:r>
      <w:proofErr w:type="spellStart"/>
      <w:r>
        <w:t>Florentina</w:t>
      </w:r>
      <w:proofErr w:type="spellEnd"/>
      <w:r>
        <w:t xml:space="preserve"> the fountain pen, and Arturo the gel pen to solve clues about grammar rules. </w:t>
      </w:r>
    </w:p>
    <w:p w:rsidR="009F40E5" w:rsidRDefault="009F40E5" w:rsidP="009F40E5"/>
    <w:p w:rsidR="009F40E5" w:rsidRDefault="009F40E5" w:rsidP="009F40E5">
      <w:pPr>
        <w:rPr>
          <w:b/>
          <w:bCs/>
        </w:rPr>
      </w:pPr>
      <w:r w:rsidRPr="006B6204">
        <w:rPr>
          <w:b/>
          <w:bCs/>
        </w:rPr>
        <w:t>Procedures:</w:t>
      </w:r>
    </w:p>
    <w:p w:rsidR="009F40E5" w:rsidRDefault="009F40E5" w:rsidP="009F40E5">
      <w:pPr>
        <w:rPr>
          <w:b/>
          <w:bCs/>
        </w:rPr>
      </w:pPr>
      <w:r>
        <w:rPr>
          <w:b/>
          <w:bCs/>
          <w:noProof/>
        </w:rPr>
        <mc:AlternateContent>
          <mc:Choice Requires="wps">
            <w:drawing>
              <wp:anchor distT="0" distB="0" distL="114300" distR="114300" simplePos="0" relativeHeight="251659264" behindDoc="0" locked="0" layoutInCell="1" allowOverlap="1" wp14:anchorId="649296A5" wp14:editId="66AA25B6">
                <wp:simplePos x="0" y="0"/>
                <wp:positionH relativeFrom="column">
                  <wp:posOffset>106680</wp:posOffset>
                </wp:positionH>
                <wp:positionV relativeFrom="paragraph">
                  <wp:posOffset>50165</wp:posOffset>
                </wp:positionV>
                <wp:extent cx="5745480" cy="1562100"/>
                <wp:effectExtent l="43180" t="34925" r="40640" b="4127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1562100"/>
                        </a:xfrm>
                        <a:prstGeom prst="rect">
                          <a:avLst/>
                        </a:prstGeom>
                        <a:solidFill>
                          <a:srgbClr val="FFFFFF"/>
                        </a:solidFill>
                        <a:ln w="76200" cmpd="tri">
                          <a:solidFill>
                            <a:srgbClr val="000000"/>
                          </a:solidFill>
                          <a:miter lim="800000"/>
                          <a:headEnd/>
                          <a:tailEnd/>
                        </a:ln>
                      </wps:spPr>
                      <wps:txbx>
                        <w:txbxContent>
                          <w:p w:rsidR="009F40E5" w:rsidRPr="003C59C7" w:rsidRDefault="009F40E5" w:rsidP="009F40E5">
                            <w:pPr>
                              <w:rPr>
                                <w:i/>
                                <w:iCs/>
                                <w:highlight w:val="yellow"/>
                              </w:rPr>
                            </w:pPr>
                            <w:r w:rsidRPr="003C59C7">
                              <w:rPr>
                                <w:i/>
                                <w:iCs/>
                                <w:highlight w:val="yellow"/>
                              </w:rPr>
                              <w:t>REMEMBER</w:t>
                            </w:r>
                          </w:p>
                          <w:p w:rsidR="009F40E5" w:rsidRPr="003C59C7" w:rsidRDefault="009F40E5" w:rsidP="009F40E5">
                            <w:pPr>
                              <w:numPr>
                                <w:ilvl w:val="0"/>
                                <w:numId w:val="1"/>
                              </w:numPr>
                              <w:rPr>
                                <w:highlight w:val="yellow"/>
                              </w:rPr>
                            </w:pPr>
                            <w:r w:rsidRPr="003C59C7">
                              <w:rPr>
                                <w:highlight w:val="yellow"/>
                              </w:rPr>
                              <w:t>Write down questions to plan to ask your students before the lesson.</w:t>
                            </w:r>
                          </w:p>
                          <w:p w:rsidR="009F40E5" w:rsidRPr="003C59C7" w:rsidRDefault="009F40E5" w:rsidP="009F40E5">
                            <w:pPr>
                              <w:numPr>
                                <w:ilvl w:val="0"/>
                                <w:numId w:val="1"/>
                              </w:numPr>
                              <w:rPr>
                                <w:highlight w:val="yellow"/>
                              </w:rPr>
                            </w:pPr>
                            <w:r w:rsidRPr="003C59C7">
                              <w:rPr>
                                <w:highlight w:val="yellow"/>
                              </w:rPr>
                              <w:t>How will the teacher check for understanding? – You may want to do some quick assessments.  For example, put your hand on your head when you hear me read the ending of the story.</w:t>
                            </w:r>
                          </w:p>
                          <w:p w:rsidR="009F40E5" w:rsidRPr="003C59C7" w:rsidRDefault="009F40E5" w:rsidP="009F40E5">
                            <w:pPr>
                              <w:numPr>
                                <w:ilvl w:val="0"/>
                                <w:numId w:val="1"/>
                              </w:numPr>
                              <w:rPr>
                                <w:highlight w:val="yellow"/>
                              </w:rPr>
                            </w:pPr>
                            <w:r w:rsidRPr="003C59C7">
                              <w:rPr>
                                <w:highlight w:val="yellow"/>
                              </w:rPr>
                              <w:t>Always have a student or two repeat your directions.  This is a good way to check for understanding.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8.4pt;margin-top:3.95pt;width:452.4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" strokeweight="6pt">
                <v:stroke linestyle="thickBetweenThin"/>
                <v:textbox>
                  <w:txbxContent>
                    <w:p w:rsidR="009F40E5" w:rsidRPr="003C59C7" w:rsidRDefault="009F40E5" w:rsidP="009F40E5">
                      <w:pPr>
                        <w:rPr>
                          <w:i/>
                          <w:iCs/>
                          <w:highlight w:val="yellow"/>
                        </w:rPr>
                      </w:pPr>
                      <w:r w:rsidRPr="003C59C7">
                        <w:rPr>
                          <w:i/>
                          <w:iCs/>
                          <w:highlight w:val="yellow"/>
                        </w:rPr>
                        <w:t>REMEMBER</w:t>
                      </w:r>
                    </w:p>
                    <w:p w:rsidR="009F40E5" w:rsidRPr="003C59C7" w:rsidRDefault="009F40E5" w:rsidP="009F40E5">
                      <w:pPr>
                        <w:numPr>
                          <w:ilvl w:val="0"/>
                          <w:numId w:val="1"/>
                        </w:numPr>
                        <w:rPr>
                          <w:highlight w:val="yellow"/>
                        </w:rPr>
                      </w:pPr>
                      <w:r w:rsidRPr="003C59C7">
                        <w:rPr>
                          <w:highlight w:val="yellow"/>
                        </w:rPr>
                        <w:t>Write down questions to plan to ask your students before the lesson.</w:t>
                      </w:r>
                    </w:p>
                    <w:p w:rsidR="009F40E5" w:rsidRPr="003C59C7" w:rsidRDefault="009F40E5" w:rsidP="009F40E5">
                      <w:pPr>
                        <w:numPr>
                          <w:ilvl w:val="0"/>
                          <w:numId w:val="1"/>
                        </w:numPr>
                        <w:rPr>
                          <w:highlight w:val="yellow"/>
                        </w:rPr>
                      </w:pPr>
                      <w:r w:rsidRPr="003C59C7">
                        <w:rPr>
                          <w:highlight w:val="yellow"/>
                        </w:rPr>
                        <w:t>How will the teacher check for understanding? – You may want to do some quick assessments.  For example, put your hand on your head when you hear me read the ending of the story.</w:t>
                      </w:r>
                    </w:p>
                    <w:p w:rsidR="009F40E5" w:rsidRPr="003C59C7" w:rsidRDefault="009F40E5" w:rsidP="009F40E5">
                      <w:pPr>
                        <w:numPr>
                          <w:ilvl w:val="0"/>
                          <w:numId w:val="1"/>
                        </w:numPr>
                        <w:rPr>
                          <w:highlight w:val="yellow"/>
                        </w:rPr>
                      </w:pPr>
                      <w:r w:rsidRPr="003C59C7">
                        <w:rPr>
                          <w:highlight w:val="yellow"/>
                        </w:rPr>
                        <w:t>Always have a student or two repeat your directions.  This is a good way to check for understanding.</w:t>
                      </w:r>
                    </w:p>
                  </w:txbxContent>
                </v:textbox>
              </v:shape>
            </w:pict>
          </mc:Fallback>
        </mc:AlternateContent>
      </w:r>
    </w:p>
    <w:p w:rsidR="009F40E5" w:rsidRDefault="009F40E5" w:rsidP="009F40E5">
      <w:pPr>
        <w:rPr>
          <w:b/>
          <w:bCs/>
        </w:rPr>
      </w:pPr>
    </w:p>
    <w:p w:rsidR="009F40E5" w:rsidRDefault="009F40E5" w:rsidP="009F40E5">
      <w:pPr>
        <w:rPr>
          <w:b/>
          <w:bCs/>
        </w:rPr>
      </w:pPr>
    </w:p>
    <w:p w:rsidR="009F40E5" w:rsidRDefault="009F40E5" w:rsidP="009F40E5">
      <w:pPr>
        <w:rPr>
          <w:b/>
          <w:bCs/>
        </w:rPr>
      </w:pPr>
    </w:p>
    <w:p w:rsidR="009F40E5" w:rsidRDefault="009F40E5" w:rsidP="009F40E5">
      <w:pPr>
        <w:rPr>
          <w:b/>
          <w:bCs/>
        </w:rPr>
      </w:pPr>
    </w:p>
    <w:p w:rsidR="009F40E5" w:rsidRDefault="009F40E5" w:rsidP="009F40E5">
      <w:pPr>
        <w:ind w:firstLine="360"/>
      </w:pPr>
    </w:p>
    <w:p w:rsidR="009F40E5" w:rsidRDefault="009F40E5" w:rsidP="009F40E5">
      <w:pPr>
        <w:ind w:firstLine="360"/>
      </w:pPr>
    </w:p>
    <w:p w:rsidR="009F40E5" w:rsidRDefault="009F40E5" w:rsidP="009F40E5">
      <w:pPr>
        <w:ind w:firstLine="360"/>
      </w:pPr>
    </w:p>
    <w:p w:rsidR="009F40E5" w:rsidRDefault="009F40E5" w:rsidP="009F40E5">
      <w:pPr>
        <w:ind w:firstLine="360"/>
      </w:pPr>
    </w:p>
    <w:p w:rsidR="009F40E5" w:rsidRDefault="009F40E5" w:rsidP="009F40E5">
      <w:pPr>
        <w:ind w:firstLine="360"/>
      </w:pPr>
    </w:p>
    <w:p w:rsidR="009F40E5" w:rsidRPr="00C76C99" w:rsidRDefault="009F40E5" w:rsidP="009F40E5">
      <w:pPr>
        <w:pStyle w:val="ListParagraph"/>
        <w:numPr>
          <w:ilvl w:val="0"/>
          <w:numId w:val="5"/>
        </w:numPr>
        <w:spacing w:before="100" w:beforeAutospacing="1" w:after="100" w:afterAutospacing="1"/>
        <w:rPr>
          <w:rFonts w:ascii="Times" w:hAnsi="Times"/>
          <w:sz w:val="20"/>
          <w:szCs w:val="20"/>
        </w:rPr>
      </w:pPr>
      <w:r w:rsidRPr="002D69C6">
        <w:t>She will share with her students that the purpose of the lesson is to</w:t>
      </w:r>
      <w:r>
        <w:t xml:space="preserve"> continue to explore and </w:t>
      </w:r>
      <w:r w:rsidRPr="00C76C99">
        <w:rPr>
          <w:rFonts w:ascii="Times" w:hAnsi="Times"/>
          <w:iCs/>
        </w:rPr>
        <w:t>discover the power of adjectives and how they can make writing more interesting.  They will also identify adjectives, indefinite adjectives, and predicate adjectives</w:t>
      </w:r>
      <w:r w:rsidRPr="002D69C6">
        <w:t xml:space="preserve"> </w:t>
      </w:r>
      <w:r>
        <w:t xml:space="preserve">and </w:t>
      </w:r>
      <w:r w:rsidRPr="00C76C99">
        <w:rPr>
          <w:rFonts w:ascii="Times" w:hAnsi="Times"/>
          <w:iCs/>
        </w:rPr>
        <w:t>analyze how colors, numbers, and emotions serve as adjectives.</w:t>
      </w:r>
      <w:r w:rsidRPr="00C76C99">
        <w:rPr>
          <w:rFonts w:ascii="Times" w:hAnsi="Times"/>
          <w:sz w:val="20"/>
          <w:szCs w:val="20"/>
        </w:rPr>
        <w:t xml:space="preserve">  </w:t>
      </w:r>
      <w:r w:rsidRPr="002D69C6">
        <w:t>(</w:t>
      </w:r>
      <w:r w:rsidRPr="00C76C99">
        <w:rPr>
          <w:i/>
          <w:iCs/>
        </w:rPr>
        <w:t xml:space="preserve">At this point, the teacher will refer to the unit!) </w:t>
      </w:r>
      <w:r>
        <w:rPr>
          <w:i/>
          <w:iCs/>
        </w:rPr>
        <w:t xml:space="preserve"> </w:t>
      </w:r>
    </w:p>
    <w:p w:rsidR="009F40E5" w:rsidRPr="00C76C99" w:rsidRDefault="009F40E5" w:rsidP="009F40E5">
      <w:pPr>
        <w:pStyle w:val="ListParagraph"/>
        <w:numPr>
          <w:ilvl w:val="0"/>
          <w:numId w:val="5"/>
        </w:numPr>
        <w:spacing w:before="100" w:beforeAutospacing="1" w:after="100" w:afterAutospacing="1"/>
        <w:rPr>
          <w:rFonts w:ascii="Times" w:hAnsi="Times"/>
          <w:sz w:val="20"/>
          <w:szCs w:val="20"/>
        </w:rPr>
      </w:pPr>
      <w:r w:rsidRPr="002D69C6">
        <w:t>She will check for understanding by asking her students to state the definition of a</w:t>
      </w:r>
      <w:r>
        <w:t xml:space="preserve">n adjective, </w:t>
      </w:r>
      <w:r w:rsidRPr="00C76C99">
        <w:rPr>
          <w:rFonts w:ascii="Times" w:hAnsi="Times"/>
          <w:iCs/>
        </w:rPr>
        <w:t>indefinite adjectives, and predicate adjectives</w:t>
      </w:r>
      <w:r w:rsidRPr="002D69C6">
        <w:t>.</w:t>
      </w:r>
      <w:r>
        <w:t xml:space="preserve">  </w:t>
      </w:r>
    </w:p>
    <w:p w:rsidR="009F40E5" w:rsidRPr="004F325F" w:rsidRDefault="009F40E5" w:rsidP="009F40E5">
      <w:pPr>
        <w:pStyle w:val="ListParagraph"/>
        <w:numPr>
          <w:ilvl w:val="0"/>
          <w:numId w:val="5"/>
        </w:numPr>
        <w:spacing w:before="100" w:beforeAutospacing="1" w:after="100" w:afterAutospacing="1"/>
        <w:rPr>
          <w:rFonts w:ascii="Times" w:hAnsi="Times"/>
          <w:sz w:val="20"/>
          <w:szCs w:val="20"/>
        </w:rPr>
      </w:pPr>
      <w:r>
        <w:t>She will also allow students to participate in grand conversation after asking students how adjectives make verbal and written conversation more interesting.</w:t>
      </w:r>
    </w:p>
    <w:p w:rsidR="009F40E5" w:rsidRPr="004F325F" w:rsidRDefault="009F40E5" w:rsidP="009F40E5">
      <w:pPr>
        <w:pStyle w:val="ListParagraph"/>
        <w:numPr>
          <w:ilvl w:val="0"/>
          <w:numId w:val="5"/>
        </w:numPr>
        <w:spacing w:before="100" w:beforeAutospacing="1" w:after="100" w:afterAutospacing="1"/>
        <w:rPr>
          <w:rFonts w:ascii="Times" w:hAnsi="Times"/>
          <w:sz w:val="20"/>
          <w:szCs w:val="20"/>
        </w:rPr>
      </w:pPr>
      <w:r>
        <w:t>The teacher will instruct students to get out their learning logs and a pencil.</w:t>
      </w:r>
    </w:p>
    <w:p w:rsidR="009F40E5" w:rsidRPr="00D52BCB" w:rsidRDefault="009F40E5" w:rsidP="009F40E5">
      <w:pPr>
        <w:pStyle w:val="ListParagraph"/>
        <w:numPr>
          <w:ilvl w:val="0"/>
          <w:numId w:val="5"/>
        </w:numPr>
        <w:spacing w:before="100" w:beforeAutospacing="1" w:after="100" w:afterAutospacing="1"/>
        <w:rPr>
          <w:rFonts w:ascii="Times" w:hAnsi="Times"/>
          <w:sz w:val="20"/>
          <w:szCs w:val="20"/>
        </w:rPr>
      </w:pPr>
      <w:r>
        <w:t xml:space="preserve">She will announce the virtual fieldtrip will now begin and show the video, </w:t>
      </w:r>
      <w:hyperlink r:id="rId6" w:history="1">
        <w:proofErr w:type="spellStart"/>
        <w:r w:rsidRPr="004F325F">
          <w:rPr>
            <w:rStyle w:val="Hyperlink"/>
            <w:b/>
            <w:bCs/>
          </w:rPr>
          <w:t>Pendemonium</w:t>
        </w:r>
        <w:proofErr w:type="spellEnd"/>
        <w:r w:rsidRPr="004F325F">
          <w:rPr>
            <w:rStyle w:val="Hyperlink"/>
            <w:b/>
            <w:bCs/>
          </w:rPr>
          <w:t xml:space="preserve"> - The Great China Chase – Adjectives</w:t>
        </w:r>
      </w:hyperlink>
      <w:r w:rsidRPr="004F325F">
        <w:rPr>
          <w:rStyle w:val="Emphasis"/>
          <w:b/>
          <w:bCs/>
        </w:rPr>
        <w:t xml:space="preserve">. </w:t>
      </w:r>
      <w:r w:rsidRPr="004F325F">
        <w:rPr>
          <w:rStyle w:val="Emphasis"/>
          <w:bCs/>
        </w:rPr>
        <w:t xml:space="preserve"> (If time permits, allow students to view the introduction video and the first video of the lesson</w:t>
      </w:r>
      <w:r>
        <w:rPr>
          <w:rStyle w:val="Emphasis"/>
          <w:bCs/>
        </w:rPr>
        <w:t>, for review</w:t>
      </w:r>
      <w:r w:rsidRPr="004F325F">
        <w:rPr>
          <w:rStyle w:val="Emphasis"/>
          <w:bCs/>
        </w:rPr>
        <w:t xml:space="preserve">.  Otherwise, </w:t>
      </w:r>
      <w:r>
        <w:rPr>
          <w:rStyle w:val="Emphasis"/>
          <w:bCs/>
        </w:rPr>
        <w:t xml:space="preserve">skip them and go directly to the third </w:t>
      </w:r>
      <w:r w:rsidRPr="004F325F">
        <w:rPr>
          <w:rStyle w:val="Emphasis"/>
          <w:bCs/>
        </w:rPr>
        <w:t xml:space="preserve">video </w:t>
      </w:r>
      <w:r>
        <w:rPr>
          <w:rStyle w:val="Emphasis"/>
          <w:bCs/>
        </w:rPr>
        <w:t>segment</w:t>
      </w:r>
      <w:r w:rsidRPr="004F325F">
        <w:rPr>
          <w:rStyle w:val="Emphasis"/>
          <w:bCs/>
        </w:rPr>
        <w:t>.)</w:t>
      </w:r>
    </w:p>
    <w:p w:rsidR="009F40E5" w:rsidRDefault="009F40E5" w:rsidP="009F40E5">
      <w:pPr>
        <w:jc w:val="center"/>
        <w:rPr>
          <w:b/>
        </w:rPr>
      </w:pPr>
      <w:r w:rsidRPr="00A51239">
        <w:rPr>
          <w:b/>
        </w:rPr>
        <w:t>First Step of the Tennessee Instructional Model</w:t>
      </w:r>
    </w:p>
    <w:p w:rsidR="009F40E5" w:rsidRDefault="009F40E5" w:rsidP="009F40E5">
      <w:pPr>
        <w:jc w:val="center"/>
        <w:rPr>
          <w:b/>
        </w:rPr>
      </w:pPr>
    </w:p>
    <w:p w:rsidR="009F40E5" w:rsidRDefault="009F40E5" w:rsidP="009F40E5">
      <w:pPr>
        <w:pStyle w:val="ListParagraph"/>
        <w:numPr>
          <w:ilvl w:val="0"/>
          <w:numId w:val="5"/>
        </w:numPr>
      </w:pPr>
      <w:r>
        <w:t xml:space="preserve">The teacher will pause the video to allow students to write the definition of the term "predicate adjective" along with 2-3 examples in their learning log. </w:t>
      </w:r>
    </w:p>
    <w:p w:rsidR="009F40E5" w:rsidRDefault="009F40E5" w:rsidP="009F40E5">
      <w:pPr>
        <w:pStyle w:val="ListParagraph"/>
        <w:numPr>
          <w:ilvl w:val="0"/>
          <w:numId w:val="5"/>
        </w:numPr>
      </w:pPr>
      <w:r>
        <w:t>She will continue the video.  Then, later, pause the video again to write the definition of the term "indefinite adjective" along with 2-3 examples.</w:t>
      </w:r>
    </w:p>
    <w:p w:rsidR="009F40E5" w:rsidRDefault="009F40E5" w:rsidP="009F40E5">
      <w:pPr>
        <w:pStyle w:val="ListParagraph"/>
        <w:numPr>
          <w:ilvl w:val="0"/>
          <w:numId w:val="5"/>
        </w:numPr>
      </w:pPr>
      <w:r>
        <w:t>After the video segment is finished, the teacher will briefly review, with her students’, the purpose of the lesson.</w:t>
      </w:r>
    </w:p>
    <w:p w:rsidR="009F40E5" w:rsidRDefault="009F40E5" w:rsidP="009F40E5">
      <w:pPr>
        <w:pStyle w:val="ListParagraph"/>
      </w:pPr>
    </w:p>
    <w:p w:rsidR="009F40E5" w:rsidRPr="000344FD" w:rsidRDefault="009F40E5" w:rsidP="009F40E5">
      <w:pPr>
        <w:rPr>
          <w:rFonts w:ascii="Times" w:hAnsi="Times"/>
          <w:sz w:val="20"/>
          <w:szCs w:val="20"/>
        </w:rPr>
      </w:pPr>
      <w:r>
        <w:rPr>
          <w:rFonts w:ascii="Times" w:hAnsi="Times"/>
        </w:rPr>
        <w:t>The teacher will explain that u</w:t>
      </w:r>
      <w:r w:rsidRPr="0039624D">
        <w:rPr>
          <w:rFonts w:ascii="Times" w:hAnsi="Times"/>
        </w:rPr>
        <w:t xml:space="preserve">sually an adjective comes immediately before the noun it describes. </w:t>
      </w:r>
      <w:r>
        <w:rPr>
          <w:rFonts w:ascii="Times" w:hAnsi="Times"/>
        </w:rPr>
        <w:t xml:space="preserve"> </w:t>
      </w:r>
      <w:r w:rsidRPr="0039624D">
        <w:rPr>
          <w:rFonts w:ascii="Times" w:hAnsi="Times"/>
        </w:rPr>
        <w:t>For example:</w:t>
      </w:r>
      <w:r>
        <w:rPr>
          <w:rFonts w:ascii="Times" w:hAnsi="Times"/>
          <w:sz w:val="20"/>
          <w:szCs w:val="20"/>
        </w:rPr>
        <w:t xml:space="preserve"> </w:t>
      </w:r>
      <w:r w:rsidRPr="0039624D">
        <w:rPr>
          <w:rFonts w:ascii="Times" w:hAnsi="Times"/>
        </w:rPr>
        <w:t>A small house stood in the forest.</w:t>
      </w:r>
      <w:r>
        <w:rPr>
          <w:rFonts w:ascii="Times" w:hAnsi="Times"/>
          <w:sz w:val="20"/>
          <w:szCs w:val="20"/>
        </w:rPr>
        <w:t xml:space="preserve">  </w:t>
      </w:r>
      <w:r w:rsidRPr="0039624D">
        <w:rPr>
          <w:rFonts w:ascii="Times" w:hAnsi="Times"/>
        </w:rPr>
        <w:t>(The word "small" is an adjective that describes [we also say, modifies] the noun "house.")</w:t>
      </w:r>
      <w:r>
        <w:rPr>
          <w:rFonts w:ascii="Times" w:hAnsi="Times"/>
          <w:sz w:val="20"/>
          <w:szCs w:val="20"/>
        </w:rPr>
        <w:t xml:space="preserve">  </w:t>
      </w:r>
      <w:r w:rsidRPr="0039624D">
        <w:rPr>
          <w:rFonts w:ascii="Times" w:hAnsi="Times"/>
        </w:rPr>
        <w:t xml:space="preserve">Sometimes an adjective comes after the noun. </w:t>
      </w:r>
      <w:r>
        <w:rPr>
          <w:rFonts w:ascii="Times" w:hAnsi="Times"/>
        </w:rPr>
        <w:t xml:space="preserve"> </w:t>
      </w:r>
      <w:r w:rsidRPr="0039624D">
        <w:rPr>
          <w:rFonts w:ascii="Times" w:hAnsi="Times"/>
        </w:rPr>
        <w:t>For example:</w:t>
      </w:r>
      <w:r>
        <w:rPr>
          <w:rFonts w:ascii="Times" w:hAnsi="Times"/>
          <w:sz w:val="20"/>
          <w:szCs w:val="20"/>
        </w:rPr>
        <w:t xml:space="preserve"> </w:t>
      </w:r>
      <w:r w:rsidRPr="0039624D">
        <w:rPr>
          <w:rFonts w:ascii="Times" w:hAnsi="Times"/>
        </w:rPr>
        <w:t>The house is small.</w:t>
      </w:r>
      <w:r>
        <w:rPr>
          <w:rFonts w:ascii="Times" w:hAnsi="Times"/>
          <w:sz w:val="20"/>
          <w:szCs w:val="20"/>
        </w:rPr>
        <w:t xml:space="preserve">  </w:t>
      </w:r>
      <w:r w:rsidRPr="0039624D">
        <w:rPr>
          <w:rFonts w:ascii="Times" w:hAnsi="Times"/>
        </w:rPr>
        <w:t>(The adjective "small" still describes the house, but now it comes after the noun.)</w:t>
      </w:r>
      <w:r>
        <w:rPr>
          <w:rFonts w:ascii="Times" w:hAnsi="Times"/>
          <w:sz w:val="20"/>
          <w:szCs w:val="20"/>
        </w:rPr>
        <w:t xml:space="preserve">  </w:t>
      </w:r>
      <w:r w:rsidRPr="0040447A">
        <w:rPr>
          <w:rFonts w:ascii="Times" w:hAnsi="Times"/>
        </w:rPr>
        <w:t xml:space="preserve">A simple definition of </w:t>
      </w:r>
      <w:r w:rsidRPr="0040447A">
        <w:rPr>
          <w:rFonts w:ascii="Times" w:hAnsi="Times"/>
          <w:b/>
          <w:bCs/>
        </w:rPr>
        <w:t>predicate adjective</w:t>
      </w:r>
      <w:r w:rsidRPr="0040447A">
        <w:rPr>
          <w:rFonts w:ascii="Times" w:hAnsi="Times"/>
        </w:rPr>
        <w:t xml:space="preserve"> is as follows: A predicate adjective describes (modifies) the subject of the sentence.</w:t>
      </w:r>
      <w:r>
        <w:rPr>
          <w:rFonts w:ascii="Times" w:hAnsi="Times"/>
        </w:rPr>
        <w:t xml:space="preserve"> </w:t>
      </w:r>
      <w:r w:rsidRPr="0040447A">
        <w:rPr>
          <w:rFonts w:ascii="Times" w:hAnsi="Times"/>
        </w:rPr>
        <w:t xml:space="preserve"> In the sentence “The house is small,” the subject is “the house.” </w:t>
      </w:r>
      <w:r>
        <w:rPr>
          <w:rFonts w:ascii="Times" w:hAnsi="Times"/>
        </w:rPr>
        <w:t xml:space="preserve"> </w:t>
      </w:r>
      <w:r w:rsidRPr="0040447A">
        <w:rPr>
          <w:rFonts w:ascii="Times" w:hAnsi="Times"/>
        </w:rPr>
        <w:t>In this example, “small” is what modifies the subject, “the house,” and is connected to the subject by what is known as a linking verb.</w:t>
      </w:r>
      <w:r>
        <w:rPr>
          <w:rFonts w:ascii="Times" w:hAnsi="Times"/>
        </w:rPr>
        <w:t xml:space="preserve">  </w:t>
      </w:r>
      <w:r w:rsidRPr="000344FD">
        <w:rPr>
          <w:rFonts w:ascii="Times" w:hAnsi="Times"/>
        </w:rPr>
        <w:t xml:space="preserve">An indefinite adjective gives indefinite, or general, information. </w:t>
      </w:r>
      <w:r>
        <w:rPr>
          <w:rFonts w:ascii="Times" w:hAnsi="Times"/>
        </w:rPr>
        <w:t xml:space="preserve"> </w:t>
      </w:r>
      <w:r w:rsidRPr="000344FD">
        <w:rPr>
          <w:rFonts w:ascii="Times" w:hAnsi="Times"/>
        </w:rPr>
        <w:t>Often, it answers the question "How much?"</w:t>
      </w:r>
      <w:r>
        <w:rPr>
          <w:rFonts w:ascii="Times" w:hAnsi="Times"/>
          <w:sz w:val="20"/>
          <w:szCs w:val="20"/>
        </w:rPr>
        <w:t xml:space="preserve">  </w:t>
      </w:r>
      <w:r w:rsidRPr="000344FD">
        <w:rPr>
          <w:rFonts w:ascii="Times" w:hAnsi="Times"/>
        </w:rPr>
        <w:t xml:space="preserve">Some common indefinite adjectives are </w:t>
      </w:r>
      <w:r w:rsidRPr="000344FD">
        <w:rPr>
          <w:rFonts w:ascii="Times" w:hAnsi="Times"/>
          <w:b/>
          <w:bCs/>
          <w:i/>
          <w:iCs/>
        </w:rPr>
        <w:t>all, any, each, every, few, many,</w:t>
      </w:r>
      <w:r w:rsidRPr="000344FD">
        <w:rPr>
          <w:rFonts w:ascii="Times" w:hAnsi="Times"/>
          <w:b/>
          <w:bCs/>
        </w:rPr>
        <w:t xml:space="preserve"> and </w:t>
      </w:r>
      <w:r w:rsidRPr="000344FD">
        <w:rPr>
          <w:rFonts w:ascii="Times" w:hAnsi="Times"/>
          <w:b/>
          <w:bCs/>
          <w:i/>
          <w:iCs/>
        </w:rPr>
        <w:t>some.</w:t>
      </w:r>
    </w:p>
    <w:p w:rsidR="009F40E5" w:rsidRDefault="009F40E5" w:rsidP="009F40E5"/>
    <w:p w:rsidR="009F40E5" w:rsidRPr="00A51239" w:rsidRDefault="009F40E5" w:rsidP="009F40E5">
      <w:pPr>
        <w:jc w:val="center"/>
        <w:rPr>
          <w:b/>
        </w:rPr>
      </w:pPr>
      <w:r w:rsidRPr="00A51239">
        <w:rPr>
          <w:b/>
        </w:rPr>
        <w:t>Second Step of the Tennessee Instructional Model</w:t>
      </w:r>
    </w:p>
    <w:p w:rsidR="009F40E5" w:rsidRPr="00B7649A" w:rsidRDefault="009F40E5" w:rsidP="009F40E5">
      <w:pPr>
        <w:pStyle w:val="ListParagraph"/>
        <w:numPr>
          <w:ilvl w:val="0"/>
          <w:numId w:val="5"/>
        </w:numPr>
        <w:spacing w:before="100" w:beforeAutospacing="1" w:after="100" w:afterAutospacing="1"/>
        <w:rPr>
          <w:rFonts w:ascii="Times" w:hAnsi="Times"/>
          <w:sz w:val="20"/>
          <w:szCs w:val="20"/>
        </w:rPr>
      </w:pPr>
      <w:r>
        <w:rPr>
          <w:rFonts w:ascii="Times" w:hAnsi="Times"/>
        </w:rPr>
        <w:t>The teacher will</w:t>
      </w:r>
      <w:r w:rsidRPr="00215A89">
        <w:rPr>
          <w:rFonts w:ascii="Times" w:hAnsi="Times"/>
        </w:rPr>
        <w:t xml:space="preserve"> ask a volunteer to begin a class-wide naming of adjectives. </w:t>
      </w:r>
      <w:r>
        <w:rPr>
          <w:rFonts w:ascii="Times" w:hAnsi="Times"/>
        </w:rPr>
        <w:t xml:space="preserve"> She will h</w:t>
      </w:r>
      <w:r w:rsidRPr="00215A89">
        <w:rPr>
          <w:rFonts w:ascii="Times" w:hAnsi="Times"/>
        </w:rPr>
        <w:t xml:space="preserve">ave each student look around the room and name one adjective out loud. </w:t>
      </w:r>
      <w:r>
        <w:rPr>
          <w:rFonts w:ascii="Times" w:hAnsi="Times"/>
        </w:rPr>
        <w:t xml:space="preserve"> (If</w:t>
      </w:r>
      <w:r w:rsidRPr="00D50D18">
        <w:rPr>
          <w:rFonts w:ascii="Times" w:hAnsi="Times"/>
        </w:rPr>
        <w:t xml:space="preserve"> the students run out of obvious adjectives, </w:t>
      </w:r>
      <w:r>
        <w:rPr>
          <w:rFonts w:ascii="Times" w:hAnsi="Times"/>
        </w:rPr>
        <w:t xml:space="preserve">she will </w:t>
      </w:r>
      <w:r w:rsidRPr="00D50D18">
        <w:rPr>
          <w:rFonts w:ascii="Times" w:hAnsi="Times"/>
        </w:rPr>
        <w:t>tell them to close their eyes and think of places they've been and people they've met.</w:t>
      </w:r>
      <w:r>
        <w:rPr>
          <w:rFonts w:ascii="Times" w:hAnsi="Times"/>
        </w:rPr>
        <w:t>)</w:t>
      </w:r>
      <w:r w:rsidRPr="00D50D18">
        <w:rPr>
          <w:rFonts w:ascii="Times" w:hAnsi="Times"/>
        </w:rPr>
        <w:t xml:space="preserve">  </w:t>
      </w:r>
    </w:p>
    <w:p w:rsidR="009F40E5" w:rsidRPr="00D50D18" w:rsidRDefault="009F40E5" w:rsidP="009F40E5">
      <w:pPr>
        <w:pStyle w:val="ListParagraph"/>
        <w:numPr>
          <w:ilvl w:val="0"/>
          <w:numId w:val="5"/>
        </w:numPr>
        <w:spacing w:before="100" w:beforeAutospacing="1" w:after="100" w:afterAutospacing="1"/>
        <w:rPr>
          <w:rFonts w:ascii="Times" w:hAnsi="Times"/>
          <w:sz w:val="20"/>
          <w:szCs w:val="20"/>
        </w:rPr>
      </w:pPr>
      <w:r>
        <w:rPr>
          <w:rFonts w:ascii="Times" w:hAnsi="Times"/>
        </w:rPr>
        <w:t xml:space="preserve">She will </w:t>
      </w:r>
      <w:r w:rsidRPr="00D50D18">
        <w:rPr>
          <w:rFonts w:ascii="Times" w:hAnsi="Times"/>
        </w:rPr>
        <w:t>discuss how emotions, numbers, and colors can be used as adjectives.  Pr</w:t>
      </w:r>
      <w:r>
        <w:rPr>
          <w:rFonts w:ascii="Times" w:hAnsi="Times"/>
        </w:rPr>
        <w:t xml:space="preserve">ovide several examples of each, </w:t>
      </w:r>
      <w:r w:rsidRPr="00D50D18">
        <w:rPr>
          <w:rFonts w:ascii="Times" w:hAnsi="Times"/>
        </w:rPr>
        <w:t>such as happy, sad, angry.</w:t>
      </w:r>
    </w:p>
    <w:p w:rsidR="009F40E5" w:rsidRDefault="009F40E5" w:rsidP="009F40E5">
      <w:pPr>
        <w:numPr>
          <w:ilvl w:val="0"/>
          <w:numId w:val="5"/>
        </w:numPr>
        <w:spacing w:before="100" w:beforeAutospacing="1" w:after="100" w:afterAutospacing="1"/>
        <w:rPr>
          <w:rFonts w:ascii="Times" w:hAnsi="Times"/>
        </w:rPr>
      </w:pPr>
      <w:r>
        <w:rPr>
          <w:rFonts w:ascii="Times" w:hAnsi="Times"/>
        </w:rPr>
        <w:t xml:space="preserve">The teacher will write the following </w:t>
      </w:r>
      <w:r w:rsidRPr="00215A89">
        <w:rPr>
          <w:rFonts w:ascii="Times" w:hAnsi="Times"/>
        </w:rPr>
        <w:t xml:space="preserve">sentence </w:t>
      </w:r>
      <w:r>
        <w:rPr>
          <w:rFonts w:ascii="Times" w:hAnsi="Times"/>
        </w:rPr>
        <w:t xml:space="preserve">on the board: </w:t>
      </w:r>
      <w:r w:rsidRPr="00524B8D">
        <w:rPr>
          <w:rFonts w:ascii="Times" w:hAnsi="Times"/>
          <w:bCs/>
          <w:i/>
        </w:rPr>
        <w:t>Sam was small and couldn't reach any of the tall, brown stuffed bears.</w:t>
      </w:r>
      <w:r>
        <w:rPr>
          <w:rFonts w:ascii="Times" w:hAnsi="Times"/>
        </w:rPr>
        <w:t xml:space="preserve"> </w:t>
      </w:r>
    </w:p>
    <w:p w:rsidR="009F40E5" w:rsidRPr="00524B8D" w:rsidRDefault="009F40E5" w:rsidP="009F40E5">
      <w:pPr>
        <w:numPr>
          <w:ilvl w:val="0"/>
          <w:numId w:val="5"/>
        </w:numPr>
        <w:spacing w:before="100" w:beforeAutospacing="1" w:after="100" w:afterAutospacing="1"/>
        <w:rPr>
          <w:rFonts w:ascii="Times" w:hAnsi="Times"/>
        </w:rPr>
      </w:pPr>
      <w:r>
        <w:rPr>
          <w:rFonts w:ascii="Times" w:hAnsi="Times"/>
        </w:rPr>
        <w:t>The teacher will a</w:t>
      </w:r>
      <w:r w:rsidRPr="00524B8D">
        <w:rPr>
          <w:rFonts w:ascii="Times" w:hAnsi="Times"/>
        </w:rPr>
        <w:t xml:space="preserve">sk a volunteer to come up to the board and underline all the adjectives </w:t>
      </w:r>
      <w:r w:rsidRPr="00524B8D">
        <w:rPr>
          <w:rFonts w:ascii="Times" w:hAnsi="Times"/>
          <w:i/>
          <w:iCs/>
        </w:rPr>
        <w:t>(small, any, tall, brown, stuffed)</w:t>
      </w:r>
      <w:r w:rsidRPr="00524B8D">
        <w:rPr>
          <w:rFonts w:ascii="Times" w:hAnsi="Times"/>
        </w:rPr>
        <w:t xml:space="preserve">, circle the predicate adjectives </w:t>
      </w:r>
      <w:r w:rsidRPr="00524B8D">
        <w:rPr>
          <w:rFonts w:ascii="Times" w:hAnsi="Times"/>
          <w:i/>
          <w:iCs/>
        </w:rPr>
        <w:t>(small)</w:t>
      </w:r>
      <w:r w:rsidRPr="00524B8D">
        <w:rPr>
          <w:rFonts w:ascii="Times" w:hAnsi="Times"/>
        </w:rPr>
        <w:t xml:space="preserve">, and double underline the indefinite adjectives </w:t>
      </w:r>
      <w:r w:rsidRPr="00524B8D">
        <w:rPr>
          <w:rFonts w:ascii="Times" w:hAnsi="Times"/>
          <w:i/>
          <w:iCs/>
        </w:rPr>
        <w:t>(any)</w:t>
      </w:r>
      <w:r w:rsidRPr="00524B8D">
        <w:rPr>
          <w:rFonts w:ascii="Times" w:hAnsi="Times"/>
        </w:rPr>
        <w:t>.</w:t>
      </w:r>
    </w:p>
    <w:p w:rsidR="009F40E5" w:rsidRDefault="009F40E5" w:rsidP="009F40E5">
      <w:pPr>
        <w:jc w:val="center"/>
        <w:rPr>
          <w:b/>
        </w:rPr>
      </w:pPr>
      <w:r w:rsidRPr="00A51239">
        <w:rPr>
          <w:b/>
        </w:rPr>
        <w:t>Third Step of the Tennessee Instructional Model</w:t>
      </w:r>
    </w:p>
    <w:p w:rsidR="009F40E5" w:rsidRDefault="009F40E5" w:rsidP="009F40E5">
      <w:pPr>
        <w:pStyle w:val="ListParagraph"/>
        <w:numPr>
          <w:ilvl w:val="0"/>
          <w:numId w:val="5"/>
        </w:numPr>
        <w:spacing w:before="100" w:beforeAutospacing="1" w:after="100" w:afterAutospacing="1"/>
        <w:rPr>
          <w:rFonts w:ascii="Times" w:hAnsi="Times"/>
        </w:rPr>
      </w:pPr>
      <w:r w:rsidRPr="00534C5E">
        <w:rPr>
          <w:rFonts w:ascii="Times" w:hAnsi="Times"/>
        </w:rPr>
        <w:t xml:space="preserve">The teacher will divide the class into teams of three or four students each.  </w:t>
      </w:r>
    </w:p>
    <w:p w:rsidR="009F40E5" w:rsidRPr="00534C5E" w:rsidRDefault="009F40E5" w:rsidP="009F40E5">
      <w:pPr>
        <w:pStyle w:val="ListParagraph"/>
        <w:numPr>
          <w:ilvl w:val="0"/>
          <w:numId w:val="5"/>
        </w:numPr>
        <w:spacing w:before="100" w:beforeAutospacing="1" w:after="100" w:afterAutospacing="1"/>
        <w:rPr>
          <w:rFonts w:ascii="Times" w:hAnsi="Times"/>
        </w:rPr>
      </w:pPr>
      <w:r w:rsidRPr="00534C5E">
        <w:rPr>
          <w:rFonts w:ascii="Times" w:hAnsi="Times"/>
        </w:rPr>
        <w:t>She will ask them to write a story with at least three paragraphs that includes at least 12 adjectives; of these, at least three must be indefinite adjectives and three must be predicate adjectives.</w:t>
      </w:r>
    </w:p>
    <w:p w:rsidR="009F40E5" w:rsidRDefault="009F40E5" w:rsidP="009F40E5">
      <w:pPr>
        <w:numPr>
          <w:ilvl w:val="0"/>
          <w:numId w:val="5"/>
        </w:numPr>
        <w:spacing w:before="100" w:beforeAutospacing="1" w:after="100" w:afterAutospacing="1"/>
        <w:rPr>
          <w:rFonts w:ascii="Times" w:hAnsi="Times"/>
        </w:rPr>
      </w:pPr>
      <w:r w:rsidRPr="0037095D">
        <w:rPr>
          <w:rFonts w:ascii="Times" w:hAnsi="Times"/>
        </w:rPr>
        <w:t>Then</w:t>
      </w:r>
      <w:r>
        <w:rPr>
          <w:rFonts w:ascii="Times" w:hAnsi="Times"/>
        </w:rPr>
        <w:t>, she will</w:t>
      </w:r>
      <w:r w:rsidRPr="0037095D">
        <w:rPr>
          <w:rFonts w:ascii="Times" w:hAnsi="Times"/>
        </w:rPr>
        <w:t xml:space="preserve"> have the groups read their stories to the class.</w:t>
      </w:r>
      <w:r>
        <w:rPr>
          <w:rFonts w:ascii="Times" w:hAnsi="Times"/>
        </w:rPr>
        <w:t xml:space="preserve"> </w:t>
      </w:r>
      <w:r w:rsidRPr="0037095D">
        <w:rPr>
          <w:rFonts w:ascii="Times" w:hAnsi="Times"/>
        </w:rPr>
        <w:t xml:space="preserve"> After they have read it once, </w:t>
      </w:r>
      <w:r>
        <w:rPr>
          <w:rFonts w:ascii="Times" w:hAnsi="Times"/>
        </w:rPr>
        <w:t xml:space="preserve">she will </w:t>
      </w:r>
      <w:r w:rsidRPr="0037095D">
        <w:rPr>
          <w:rFonts w:ascii="Times" w:hAnsi="Times"/>
        </w:rPr>
        <w:t xml:space="preserve">ask them to read it again. </w:t>
      </w:r>
      <w:r>
        <w:rPr>
          <w:rFonts w:ascii="Times" w:hAnsi="Times"/>
        </w:rPr>
        <w:t xml:space="preserve"> </w:t>
      </w:r>
    </w:p>
    <w:p w:rsidR="009F40E5" w:rsidRDefault="009F40E5" w:rsidP="009F40E5">
      <w:pPr>
        <w:numPr>
          <w:ilvl w:val="0"/>
          <w:numId w:val="5"/>
        </w:numPr>
        <w:spacing w:before="100" w:beforeAutospacing="1" w:after="100" w:afterAutospacing="1"/>
        <w:rPr>
          <w:rFonts w:ascii="Times" w:hAnsi="Times"/>
        </w:rPr>
      </w:pPr>
      <w:r>
        <w:rPr>
          <w:rFonts w:ascii="Times" w:hAnsi="Times"/>
        </w:rPr>
        <w:t>The teacher will i</w:t>
      </w:r>
      <w:r w:rsidRPr="0037095D">
        <w:rPr>
          <w:rFonts w:ascii="Times" w:hAnsi="Times"/>
        </w:rPr>
        <w:t xml:space="preserve">nstruct all students that, on the second read, whenever the reader mentions an adjective, indefinite adjective, or predicate adjective, he or she should </w:t>
      </w:r>
      <w:proofErr w:type="gramStart"/>
      <w:r w:rsidRPr="0037095D">
        <w:rPr>
          <w:rFonts w:ascii="Times" w:hAnsi="Times"/>
        </w:rPr>
        <w:t>say</w:t>
      </w:r>
      <w:proofErr w:type="gramEnd"/>
      <w:r w:rsidRPr="0037095D">
        <w:rPr>
          <w:rFonts w:ascii="Times" w:hAnsi="Times"/>
        </w:rPr>
        <w:t xml:space="preserve"> "stop."</w:t>
      </w:r>
      <w:r>
        <w:rPr>
          <w:rFonts w:ascii="Times" w:hAnsi="Times"/>
        </w:rPr>
        <w:t xml:space="preserve"> </w:t>
      </w:r>
      <w:r w:rsidRPr="0037095D">
        <w:rPr>
          <w:rFonts w:ascii="Times" w:hAnsi="Times"/>
        </w:rPr>
        <w:t xml:space="preserve"> </w:t>
      </w:r>
    </w:p>
    <w:p w:rsidR="009F40E5" w:rsidRDefault="009F40E5" w:rsidP="009F40E5">
      <w:pPr>
        <w:numPr>
          <w:ilvl w:val="0"/>
          <w:numId w:val="7"/>
        </w:numPr>
        <w:spacing w:before="100" w:beforeAutospacing="1" w:after="100" w:afterAutospacing="1"/>
        <w:rPr>
          <w:rFonts w:ascii="Times" w:hAnsi="Times"/>
        </w:rPr>
      </w:pPr>
      <w:r w:rsidRPr="00534C5E">
        <w:rPr>
          <w:rFonts w:ascii="Times" w:hAnsi="Times"/>
        </w:rPr>
        <w:t xml:space="preserve">Then the student should tell the class if the word is simply an adjective, an indefinite adjective, or a predicate adjective.  </w:t>
      </w:r>
    </w:p>
    <w:p w:rsidR="009F40E5" w:rsidRDefault="009F40E5" w:rsidP="009F40E5">
      <w:pPr>
        <w:numPr>
          <w:ilvl w:val="0"/>
          <w:numId w:val="7"/>
        </w:numPr>
        <w:spacing w:before="100" w:beforeAutospacing="1" w:after="100" w:afterAutospacing="1"/>
        <w:rPr>
          <w:rFonts w:ascii="Times" w:hAnsi="Times"/>
        </w:rPr>
      </w:pPr>
      <w:r w:rsidRPr="00534C5E">
        <w:rPr>
          <w:rFonts w:ascii="Times" w:hAnsi="Times"/>
        </w:rPr>
        <w:t xml:space="preserve">Ask the rest of the class if they agree.  </w:t>
      </w:r>
    </w:p>
    <w:p w:rsidR="009F40E5" w:rsidRDefault="009F40E5" w:rsidP="009F40E5">
      <w:pPr>
        <w:numPr>
          <w:ilvl w:val="0"/>
          <w:numId w:val="7"/>
        </w:numPr>
        <w:spacing w:before="100" w:beforeAutospacing="1" w:after="100" w:afterAutospacing="1"/>
        <w:rPr>
          <w:rFonts w:ascii="Times" w:hAnsi="Times"/>
        </w:rPr>
      </w:pPr>
      <w:r w:rsidRPr="00534C5E">
        <w:rPr>
          <w:rFonts w:ascii="Times" w:hAnsi="Times"/>
        </w:rPr>
        <w:t xml:space="preserve">When all concur, have the reader use colored markers or pencils to circle the words using the following guide: </w:t>
      </w:r>
    </w:p>
    <w:p w:rsidR="009F40E5" w:rsidRDefault="009F40E5" w:rsidP="009F40E5">
      <w:pPr>
        <w:numPr>
          <w:ilvl w:val="1"/>
          <w:numId w:val="7"/>
        </w:numPr>
        <w:spacing w:before="100" w:beforeAutospacing="1" w:after="100" w:afterAutospacing="1"/>
        <w:rPr>
          <w:rFonts w:ascii="Times" w:hAnsi="Times"/>
        </w:rPr>
      </w:pPr>
      <w:r w:rsidRPr="00534C5E">
        <w:rPr>
          <w:rFonts w:ascii="Times" w:hAnsi="Times"/>
        </w:rPr>
        <w:t>Adjectives circled in yellow</w:t>
      </w:r>
    </w:p>
    <w:p w:rsidR="009F40E5" w:rsidRDefault="009F40E5" w:rsidP="009F40E5">
      <w:pPr>
        <w:numPr>
          <w:ilvl w:val="1"/>
          <w:numId w:val="7"/>
        </w:numPr>
        <w:spacing w:before="100" w:beforeAutospacing="1" w:after="100" w:afterAutospacing="1"/>
        <w:rPr>
          <w:rFonts w:ascii="Times" w:hAnsi="Times"/>
        </w:rPr>
      </w:pPr>
      <w:r w:rsidRPr="00534C5E">
        <w:rPr>
          <w:rFonts w:ascii="Times" w:hAnsi="Times"/>
        </w:rPr>
        <w:t>Indefinite adjectives circled in blue</w:t>
      </w:r>
    </w:p>
    <w:p w:rsidR="009F40E5" w:rsidRPr="00534C5E" w:rsidRDefault="009F40E5" w:rsidP="009F40E5">
      <w:pPr>
        <w:numPr>
          <w:ilvl w:val="1"/>
          <w:numId w:val="7"/>
        </w:numPr>
        <w:spacing w:before="100" w:beforeAutospacing="1" w:after="100" w:afterAutospacing="1"/>
        <w:rPr>
          <w:rFonts w:ascii="Times" w:hAnsi="Times"/>
        </w:rPr>
      </w:pPr>
      <w:r w:rsidRPr="00534C5E">
        <w:rPr>
          <w:rFonts w:ascii="Times" w:hAnsi="Times"/>
        </w:rPr>
        <w:t>Predicate adjectives circled in green</w:t>
      </w:r>
    </w:p>
    <w:p w:rsidR="009F40E5" w:rsidRDefault="009F40E5" w:rsidP="009F40E5">
      <w:pPr>
        <w:jc w:val="center"/>
        <w:rPr>
          <w:b/>
        </w:rPr>
      </w:pPr>
      <w:r w:rsidRPr="00A51239">
        <w:rPr>
          <w:b/>
        </w:rPr>
        <w:t>Fourth Step of the Tennessee Instructional Model</w:t>
      </w:r>
    </w:p>
    <w:p w:rsidR="009F40E5" w:rsidRDefault="009F40E5" w:rsidP="009F40E5">
      <w:pPr>
        <w:jc w:val="center"/>
        <w:rPr>
          <w:b/>
        </w:rPr>
      </w:pPr>
    </w:p>
    <w:p w:rsidR="009F40E5" w:rsidRDefault="009F40E5" w:rsidP="009F40E5">
      <w:pPr>
        <w:pStyle w:val="ListParagraph"/>
        <w:numPr>
          <w:ilvl w:val="0"/>
          <w:numId w:val="5"/>
        </w:numPr>
        <w:spacing w:before="100" w:beforeAutospacing="1" w:after="100" w:afterAutospacing="1"/>
        <w:rPr>
          <w:rFonts w:ascii="Times" w:hAnsi="Times"/>
        </w:rPr>
      </w:pPr>
      <w:r w:rsidRPr="00534C5E">
        <w:rPr>
          <w:rFonts w:ascii="Times" w:hAnsi="Times"/>
        </w:rPr>
        <w:t xml:space="preserve">After all groups have presented and color-coded their stories, </w:t>
      </w:r>
      <w:r>
        <w:rPr>
          <w:rFonts w:ascii="Times" w:hAnsi="Times"/>
        </w:rPr>
        <w:t xml:space="preserve">the teacher will </w:t>
      </w:r>
      <w:r w:rsidRPr="00534C5E">
        <w:rPr>
          <w:rFonts w:ascii="Times" w:hAnsi="Times"/>
        </w:rPr>
        <w:t>ask the groups to rewrite their stories</w:t>
      </w:r>
      <w:r>
        <w:rPr>
          <w:rFonts w:ascii="Times" w:hAnsi="Times"/>
        </w:rPr>
        <w:t>.</w:t>
      </w:r>
      <w:r w:rsidRPr="00534C5E">
        <w:rPr>
          <w:rFonts w:ascii="Times" w:hAnsi="Times"/>
        </w:rPr>
        <w:t xml:space="preserve"> </w:t>
      </w:r>
      <w:r>
        <w:rPr>
          <w:rFonts w:ascii="Times" w:hAnsi="Times"/>
        </w:rPr>
        <w:t xml:space="preserve"> The teacher will instruct students to:</w:t>
      </w:r>
    </w:p>
    <w:p w:rsidR="009F40E5" w:rsidRDefault="009F40E5" w:rsidP="009F40E5">
      <w:pPr>
        <w:pStyle w:val="ListParagraph"/>
        <w:numPr>
          <w:ilvl w:val="0"/>
          <w:numId w:val="9"/>
        </w:numPr>
        <w:spacing w:before="100" w:beforeAutospacing="1" w:after="100" w:afterAutospacing="1"/>
        <w:rPr>
          <w:rFonts w:ascii="Times" w:hAnsi="Times"/>
        </w:rPr>
      </w:pPr>
      <w:r>
        <w:rPr>
          <w:rFonts w:ascii="Times" w:hAnsi="Times"/>
        </w:rPr>
        <w:t>Delete</w:t>
      </w:r>
      <w:r w:rsidRPr="00534C5E">
        <w:rPr>
          <w:rFonts w:ascii="Times" w:hAnsi="Times"/>
        </w:rPr>
        <w:t xml:space="preserve"> all the adjectives.  </w:t>
      </w:r>
    </w:p>
    <w:p w:rsidR="009F40E5" w:rsidRDefault="009F40E5" w:rsidP="009F40E5">
      <w:pPr>
        <w:pStyle w:val="ListParagraph"/>
        <w:numPr>
          <w:ilvl w:val="0"/>
          <w:numId w:val="8"/>
        </w:numPr>
        <w:spacing w:before="100" w:beforeAutospacing="1" w:after="100" w:afterAutospacing="1"/>
        <w:rPr>
          <w:rFonts w:ascii="Times" w:hAnsi="Times"/>
        </w:rPr>
      </w:pPr>
      <w:r>
        <w:rPr>
          <w:rFonts w:ascii="Times" w:hAnsi="Times"/>
        </w:rPr>
        <w:t>S</w:t>
      </w:r>
      <w:r w:rsidRPr="00534C5E">
        <w:rPr>
          <w:rFonts w:ascii="Times" w:hAnsi="Times"/>
        </w:rPr>
        <w:t xml:space="preserve">imply insert a blank line in place of the deleted adjective.  </w:t>
      </w:r>
    </w:p>
    <w:p w:rsidR="009F40E5" w:rsidRDefault="009F40E5" w:rsidP="009F40E5">
      <w:pPr>
        <w:pStyle w:val="ListParagraph"/>
        <w:numPr>
          <w:ilvl w:val="0"/>
          <w:numId w:val="5"/>
        </w:numPr>
        <w:spacing w:before="100" w:beforeAutospacing="1" w:after="100" w:afterAutospacing="1"/>
        <w:rPr>
          <w:rFonts w:ascii="Times" w:hAnsi="Times"/>
        </w:rPr>
      </w:pPr>
      <w:r>
        <w:rPr>
          <w:rFonts w:ascii="Times" w:hAnsi="Times"/>
        </w:rPr>
        <w:t>Partners will</w:t>
      </w:r>
      <w:r w:rsidRPr="00D65938">
        <w:rPr>
          <w:rFonts w:ascii="Times" w:hAnsi="Times"/>
        </w:rPr>
        <w:t xml:space="preserve"> exchange their stories</w:t>
      </w:r>
      <w:r>
        <w:rPr>
          <w:rFonts w:ascii="Times" w:hAnsi="Times"/>
        </w:rPr>
        <w:t xml:space="preserve"> with another group</w:t>
      </w:r>
      <w:r w:rsidRPr="00D65938">
        <w:rPr>
          <w:rFonts w:ascii="Times" w:hAnsi="Times"/>
        </w:rPr>
        <w:t xml:space="preserve"> and fill in the blanks, keeping in mind that they are still trying to tell a story: </w:t>
      </w:r>
    </w:p>
    <w:p w:rsidR="009F40E5" w:rsidRPr="00D65938" w:rsidRDefault="009F40E5" w:rsidP="009F40E5">
      <w:pPr>
        <w:pStyle w:val="ListParagraph"/>
        <w:numPr>
          <w:ilvl w:val="0"/>
          <w:numId w:val="8"/>
        </w:numPr>
        <w:spacing w:before="100" w:beforeAutospacing="1" w:after="100" w:afterAutospacing="1"/>
        <w:rPr>
          <w:rFonts w:ascii="Times" w:hAnsi="Times"/>
        </w:rPr>
      </w:pPr>
      <w:r w:rsidRPr="00D65938">
        <w:rPr>
          <w:rFonts w:ascii="Times" w:hAnsi="Times"/>
        </w:rPr>
        <w:t>They shouldn't just fill in the adjectives with anything that comes to mind; they should give considerable thought to whether an adjective fits and helps the story.</w:t>
      </w:r>
    </w:p>
    <w:p w:rsidR="009F40E5" w:rsidRPr="00D65938" w:rsidRDefault="009F40E5" w:rsidP="009F40E5">
      <w:pPr>
        <w:pStyle w:val="ListParagraph"/>
        <w:numPr>
          <w:ilvl w:val="0"/>
          <w:numId w:val="6"/>
        </w:numPr>
        <w:spacing w:before="100" w:beforeAutospacing="1" w:after="100" w:afterAutospacing="1"/>
        <w:rPr>
          <w:rFonts w:ascii="Times" w:hAnsi="Times"/>
        </w:rPr>
      </w:pPr>
      <w:r w:rsidRPr="00D65938">
        <w:rPr>
          <w:b/>
          <w:bCs/>
        </w:rPr>
        <w:t>Closure (review)</w:t>
      </w:r>
      <w:r>
        <w:t xml:space="preserve">:  At this time, the teacher will review with her students the purpose/objectives of the lesson.  She will ask a pair of students to </w:t>
      </w:r>
      <w:r w:rsidRPr="00D65938">
        <w:rPr>
          <w:rFonts w:ascii="Times" w:hAnsi="Times"/>
        </w:rPr>
        <w:t>read the</w:t>
      </w:r>
      <w:r>
        <w:rPr>
          <w:rFonts w:ascii="Times" w:hAnsi="Times"/>
        </w:rPr>
        <w:t>ir</w:t>
      </w:r>
      <w:r w:rsidRPr="00D65938">
        <w:rPr>
          <w:rFonts w:ascii="Times" w:hAnsi="Times"/>
        </w:rPr>
        <w:t xml:space="preserve"> </w:t>
      </w:r>
      <w:r>
        <w:rPr>
          <w:rFonts w:ascii="Times" w:hAnsi="Times"/>
        </w:rPr>
        <w:t xml:space="preserve">original and revised story </w:t>
      </w:r>
      <w:r w:rsidRPr="00D65938">
        <w:rPr>
          <w:rFonts w:ascii="Times" w:hAnsi="Times"/>
        </w:rPr>
        <w:t>to the class.</w:t>
      </w:r>
      <w:r>
        <w:rPr>
          <w:rFonts w:ascii="Times" w:hAnsi="Times"/>
        </w:rPr>
        <w:t xml:space="preserve">  </w:t>
      </w:r>
      <w:r>
        <w:t xml:space="preserve">She will engage her students in a grand conversation to </w:t>
      </w:r>
      <w:r>
        <w:rPr>
          <w:rFonts w:ascii="Times" w:hAnsi="Times"/>
        </w:rPr>
        <w:t>d</w:t>
      </w:r>
      <w:r w:rsidRPr="00312C96">
        <w:rPr>
          <w:rFonts w:ascii="Times" w:hAnsi="Times"/>
        </w:rPr>
        <w:t xml:space="preserve">iscuss the similarities and differences </w:t>
      </w:r>
      <w:r>
        <w:rPr>
          <w:rFonts w:ascii="Times" w:hAnsi="Times"/>
        </w:rPr>
        <w:t>of the two stories</w:t>
      </w:r>
      <w:r w:rsidRPr="00312C96">
        <w:rPr>
          <w:rFonts w:ascii="Times" w:hAnsi="Times"/>
        </w:rPr>
        <w:t>.</w:t>
      </w:r>
      <w:r>
        <w:rPr>
          <w:rFonts w:ascii="Times" w:hAnsi="Times"/>
        </w:rPr>
        <w:t xml:space="preserve"> </w:t>
      </w:r>
      <w:r w:rsidRPr="00312C96">
        <w:rPr>
          <w:rFonts w:ascii="Times" w:hAnsi="Times"/>
        </w:rPr>
        <w:t xml:space="preserve"> </w:t>
      </w:r>
      <w:r>
        <w:rPr>
          <w:rFonts w:ascii="Times" w:hAnsi="Times"/>
        </w:rPr>
        <w:t>She will b</w:t>
      </w:r>
      <w:r w:rsidRPr="00312C96">
        <w:rPr>
          <w:rFonts w:ascii="Times" w:hAnsi="Times"/>
        </w:rPr>
        <w:t>e sure to point out how using adjectives makes stories much more interesti</w:t>
      </w:r>
      <w:r>
        <w:rPr>
          <w:rFonts w:ascii="Times" w:hAnsi="Times"/>
        </w:rPr>
        <w:t>ng, clear, and understandable.  She will a</w:t>
      </w:r>
      <w:r w:rsidRPr="00312C96">
        <w:rPr>
          <w:rFonts w:ascii="Times" w:hAnsi="Times"/>
        </w:rPr>
        <w:t>lso emphasize how using different adjectives can drastically change a story.</w:t>
      </w:r>
      <w:r>
        <w:rPr>
          <w:rFonts w:ascii="Times" w:hAnsi="Times"/>
        </w:rPr>
        <w:t xml:space="preserve">  </w:t>
      </w:r>
      <w:r>
        <w:t xml:space="preserve">The teacher will encourage her students to practice by </w:t>
      </w:r>
      <w:r>
        <w:rPr>
          <w:rFonts w:ascii="Times" w:hAnsi="Times"/>
        </w:rPr>
        <w:t>displaying</w:t>
      </w:r>
      <w:r w:rsidRPr="00D65938">
        <w:rPr>
          <w:rFonts w:ascii="Times" w:hAnsi="Times"/>
        </w:rPr>
        <w:t xml:space="preserve"> the students' work on a bulletin board.</w:t>
      </w:r>
    </w:p>
    <w:p w:rsidR="009F40E5" w:rsidRDefault="009F40E5" w:rsidP="009F40E5">
      <w:pPr>
        <w:rPr>
          <w:b/>
          <w:bCs/>
        </w:rPr>
      </w:pPr>
      <w:r w:rsidRPr="00B24846">
        <w:rPr>
          <w:b/>
          <w:bCs/>
        </w:rPr>
        <w:t>A</w:t>
      </w:r>
      <w:r>
        <w:rPr>
          <w:b/>
          <w:bCs/>
        </w:rPr>
        <w:t>SSESSMENT</w:t>
      </w:r>
      <w:r w:rsidRPr="00B24846">
        <w:rPr>
          <w:b/>
          <w:bCs/>
        </w:rPr>
        <w:t xml:space="preserve">: </w:t>
      </w:r>
    </w:p>
    <w:p w:rsidR="009F40E5" w:rsidRDefault="009F40E5" w:rsidP="009F40E5">
      <w:pPr>
        <w:spacing w:before="100" w:beforeAutospacing="1" w:after="100" w:afterAutospacing="1"/>
        <w:rPr>
          <w:rFonts w:ascii="Times" w:hAnsi="Times"/>
          <w:sz w:val="20"/>
          <w:szCs w:val="20"/>
        </w:rPr>
      </w:pPr>
      <w:r w:rsidRPr="005E1BBA">
        <w:rPr>
          <w:i/>
        </w:rPr>
        <w:t>Objective 1:</w:t>
      </w:r>
      <w:r>
        <w:t xml:space="preserve"> </w:t>
      </w:r>
      <w:r>
        <w:rPr>
          <w:rFonts w:ascii="Times" w:hAnsi="Times"/>
          <w:iCs/>
        </w:rPr>
        <w:t>Students will i</w:t>
      </w:r>
      <w:r w:rsidRPr="0021061C">
        <w:rPr>
          <w:rFonts w:ascii="Times" w:hAnsi="Times"/>
          <w:iCs/>
        </w:rPr>
        <w:t>dentify adjectives, indefinite adjectives, and predicate adjectives.</w:t>
      </w:r>
    </w:p>
    <w:p w:rsidR="009F40E5" w:rsidRDefault="009F40E5" w:rsidP="009F40E5">
      <w:pPr>
        <w:spacing w:before="100" w:beforeAutospacing="1" w:after="100" w:afterAutospacing="1"/>
        <w:rPr>
          <w:rFonts w:ascii="Times" w:hAnsi="Times"/>
          <w:sz w:val="20"/>
          <w:szCs w:val="20"/>
        </w:rPr>
      </w:pPr>
      <w:r w:rsidRPr="00F76348">
        <w:rPr>
          <w:b/>
          <w:bCs/>
        </w:rPr>
        <w:t xml:space="preserve">Assessment: </w:t>
      </w:r>
      <w:r w:rsidRPr="00F76348">
        <w:rPr>
          <w:rFonts w:ascii="Times" w:hAnsi="Times"/>
        </w:rPr>
        <w:t>Students will use colored markers or pencils to circle adjectives in yellow, indefinite adjectives in blue, and predicate adjectives in green.</w:t>
      </w:r>
    </w:p>
    <w:p w:rsidR="009F40E5" w:rsidRDefault="009F40E5" w:rsidP="009F40E5">
      <w:pPr>
        <w:spacing w:before="100" w:beforeAutospacing="1" w:after="100" w:afterAutospacing="1"/>
        <w:rPr>
          <w:rFonts w:ascii="Times" w:hAnsi="Times"/>
          <w:sz w:val="20"/>
          <w:szCs w:val="20"/>
        </w:rPr>
      </w:pPr>
      <w:r w:rsidRPr="005E1BBA">
        <w:rPr>
          <w:i/>
        </w:rPr>
        <w:t>Objective 2:</w:t>
      </w:r>
      <w:r>
        <w:t xml:space="preserve"> </w:t>
      </w:r>
      <w:r>
        <w:rPr>
          <w:rFonts w:ascii="Times" w:hAnsi="Times"/>
          <w:iCs/>
        </w:rPr>
        <w:t>Students will a</w:t>
      </w:r>
      <w:r w:rsidRPr="0021061C">
        <w:rPr>
          <w:rFonts w:ascii="Times" w:hAnsi="Times"/>
          <w:iCs/>
        </w:rPr>
        <w:t>nalyze how colors,</w:t>
      </w:r>
      <w:r>
        <w:rPr>
          <w:rFonts w:ascii="Times" w:hAnsi="Times"/>
          <w:iCs/>
        </w:rPr>
        <w:t xml:space="preserve"> numbers, and emotions serve as </w:t>
      </w:r>
      <w:r w:rsidRPr="0021061C">
        <w:rPr>
          <w:rFonts w:ascii="Times" w:hAnsi="Times"/>
          <w:iCs/>
        </w:rPr>
        <w:t>adjectives.</w:t>
      </w:r>
    </w:p>
    <w:p w:rsidR="009F40E5" w:rsidRPr="00102817" w:rsidRDefault="009F40E5" w:rsidP="009F40E5">
      <w:pPr>
        <w:spacing w:before="100" w:beforeAutospacing="1" w:after="100" w:afterAutospacing="1"/>
        <w:rPr>
          <w:rFonts w:ascii="Times" w:hAnsi="Times"/>
          <w:sz w:val="20"/>
          <w:szCs w:val="20"/>
        </w:rPr>
      </w:pPr>
      <w:r w:rsidRPr="005E1BBA">
        <w:rPr>
          <w:b/>
        </w:rPr>
        <w:t>Assessment:</w:t>
      </w:r>
      <w:r>
        <w:t xml:space="preserve"> The teacher will informally assess </w:t>
      </w:r>
      <w:proofErr w:type="gramStart"/>
      <w:r>
        <w:t>students</w:t>
      </w:r>
      <w:proofErr w:type="gramEnd"/>
      <w:r>
        <w:t xml:space="preserve"> though grand discussion and volunteer participation.</w:t>
      </w:r>
    </w:p>
    <w:p w:rsidR="009F40E5" w:rsidRDefault="009F40E5" w:rsidP="009F40E5">
      <w:r w:rsidRPr="007B7E75">
        <w:rPr>
          <w:i/>
        </w:rPr>
        <w:t>Objective 3</w:t>
      </w:r>
      <w:r>
        <w:t xml:space="preserve">:  </w:t>
      </w:r>
      <w:r>
        <w:rPr>
          <w:rFonts w:ascii="Times" w:hAnsi="Times"/>
          <w:iCs/>
        </w:rPr>
        <w:t>Students will e</w:t>
      </w:r>
      <w:r w:rsidRPr="0021061C">
        <w:rPr>
          <w:rFonts w:ascii="Times" w:hAnsi="Times"/>
          <w:iCs/>
        </w:rPr>
        <w:t>xplore the use of adjectives in writing.</w:t>
      </w:r>
    </w:p>
    <w:p w:rsidR="009F40E5" w:rsidRPr="00102817" w:rsidRDefault="009F40E5" w:rsidP="009F40E5">
      <w:r w:rsidRPr="007B7E75">
        <w:rPr>
          <w:b/>
        </w:rPr>
        <w:t>Assessment:</w:t>
      </w:r>
      <w:r>
        <w:t xml:space="preserve">  Students will </w:t>
      </w:r>
      <w:r w:rsidRPr="00534C5E">
        <w:rPr>
          <w:rFonts w:ascii="Times" w:hAnsi="Times"/>
        </w:rPr>
        <w:t>write a story with at least three paragraphs that includes at least 12 adjectives; of these, at least three must be indefinite adjectives and three must be predicate adjectives.</w:t>
      </w:r>
    </w:p>
    <w:p w:rsidR="009F40E5" w:rsidRPr="00102817" w:rsidRDefault="009F40E5" w:rsidP="009F40E5">
      <w:r w:rsidRPr="007B7E75">
        <w:rPr>
          <w:i/>
        </w:rPr>
        <w:t>Objective 4</w:t>
      </w:r>
      <w:r>
        <w:t xml:space="preserve">:  </w:t>
      </w:r>
      <w:r>
        <w:rPr>
          <w:rFonts w:ascii="Times" w:hAnsi="Times"/>
          <w:iCs/>
        </w:rPr>
        <w:t>Students will d</w:t>
      </w:r>
      <w:r w:rsidRPr="0021061C">
        <w:rPr>
          <w:rFonts w:ascii="Times" w:hAnsi="Times"/>
          <w:iCs/>
        </w:rPr>
        <w:t>iscover the power of adjectives and how they can make writing more interesting.</w:t>
      </w:r>
    </w:p>
    <w:p w:rsidR="009F40E5" w:rsidRDefault="009F40E5" w:rsidP="009F40E5">
      <w:r w:rsidRPr="007B7E75">
        <w:rPr>
          <w:b/>
        </w:rPr>
        <w:t>Assessment:</w:t>
      </w:r>
      <w:r>
        <w:t xml:space="preserve"> Students will use</w:t>
      </w:r>
      <w:r w:rsidRPr="00D65938">
        <w:rPr>
          <w:rFonts w:ascii="Times" w:hAnsi="Times"/>
        </w:rPr>
        <w:t xml:space="preserve"> the</w:t>
      </w:r>
      <w:r>
        <w:rPr>
          <w:rFonts w:ascii="Times" w:hAnsi="Times"/>
        </w:rPr>
        <w:t>ir</w:t>
      </w:r>
      <w:r w:rsidRPr="00D65938">
        <w:rPr>
          <w:rFonts w:ascii="Times" w:hAnsi="Times"/>
        </w:rPr>
        <w:t xml:space="preserve"> </w:t>
      </w:r>
      <w:r>
        <w:rPr>
          <w:rFonts w:ascii="Times" w:hAnsi="Times"/>
        </w:rPr>
        <w:t xml:space="preserve">original and revised story </w:t>
      </w:r>
      <w:r>
        <w:t xml:space="preserve">to </w:t>
      </w:r>
      <w:r>
        <w:rPr>
          <w:rFonts w:ascii="Times" w:hAnsi="Times"/>
        </w:rPr>
        <w:t>d</w:t>
      </w:r>
      <w:r w:rsidRPr="00312C96">
        <w:rPr>
          <w:rFonts w:ascii="Times" w:hAnsi="Times"/>
        </w:rPr>
        <w:t xml:space="preserve">iscuss the similarities and differences </w:t>
      </w:r>
      <w:r>
        <w:rPr>
          <w:rFonts w:ascii="Times" w:hAnsi="Times"/>
        </w:rPr>
        <w:t>of the two stories</w:t>
      </w:r>
      <w:r w:rsidRPr="00312C96">
        <w:rPr>
          <w:rFonts w:ascii="Times" w:hAnsi="Times"/>
        </w:rPr>
        <w:t>.</w:t>
      </w:r>
      <w:r>
        <w:rPr>
          <w:rFonts w:ascii="Times" w:hAnsi="Times"/>
        </w:rPr>
        <w:t xml:space="preserve">  Whole class discussion will be used to assess students’ understanding of how adjectives make</w:t>
      </w:r>
      <w:r w:rsidRPr="00312C96">
        <w:rPr>
          <w:rFonts w:ascii="Times" w:hAnsi="Times"/>
        </w:rPr>
        <w:t xml:space="preserve"> stories much more interesti</w:t>
      </w:r>
      <w:r>
        <w:rPr>
          <w:rFonts w:ascii="Times" w:hAnsi="Times"/>
        </w:rPr>
        <w:t>ng, clear, and understandable.  Students will be evaluated on the</w:t>
      </w:r>
      <w:r w:rsidRPr="00312C96">
        <w:rPr>
          <w:rFonts w:ascii="Times" w:hAnsi="Times"/>
        </w:rPr>
        <w:t xml:space="preserve"> different adjectives </w:t>
      </w:r>
      <w:r>
        <w:rPr>
          <w:rFonts w:ascii="Times" w:hAnsi="Times"/>
        </w:rPr>
        <w:t>they use when filling in the blanks of other groups’ stories.</w:t>
      </w:r>
    </w:p>
    <w:p w:rsidR="009F40E5" w:rsidRDefault="009F40E5" w:rsidP="009F40E5"/>
    <w:p w:rsidR="009F40E5" w:rsidRPr="00102817" w:rsidRDefault="009F40E5" w:rsidP="009F40E5">
      <w:pPr>
        <w:rPr>
          <w:b/>
        </w:rPr>
      </w:pPr>
      <w:r w:rsidRPr="007B7E75">
        <w:rPr>
          <w:b/>
        </w:rPr>
        <w:t>Include Assessments and/or assessment tools</w:t>
      </w:r>
      <w:r>
        <w:rPr>
          <w:b/>
        </w:rPr>
        <w:t xml:space="preserve">: </w:t>
      </w:r>
      <w:r w:rsidRPr="003F3B3D">
        <w:rPr>
          <w:rFonts w:ascii="Times" w:hAnsi="Times"/>
        </w:rPr>
        <w:t xml:space="preserve">Use the following three-point rubric to evaluate students' work during this lesson. </w:t>
      </w:r>
    </w:p>
    <w:p w:rsidR="009F40E5" w:rsidRPr="003F3B3D" w:rsidRDefault="009F40E5" w:rsidP="009F40E5">
      <w:pPr>
        <w:numPr>
          <w:ilvl w:val="0"/>
          <w:numId w:val="2"/>
        </w:numPr>
        <w:spacing w:before="100" w:beforeAutospacing="1" w:after="100" w:afterAutospacing="1"/>
        <w:rPr>
          <w:rFonts w:ascii="Times" w:hAnsi="Times"/>
        </w:rPr>
      </w:pPr>
      <w:r w:rsidRPr="003F3B3D">
        <w:rPr>
          <w:rFonts w:ascii="Times" w:hAnsi="Times"/>
          <w:b/>
          <w:bCs/>
        </w:rPr>
        <w:t>3 points:  </w:t>
      </w:r>
      <w:r w:rsidRPr="003F3B3D">
        <w:rPr>
          <w:rFonts w:ascii="Times" w:hAnsi="Times"/>
        </w:rPr>
        <w:t>Students consistently worked effectively in small groups, were consistently able to identify adjectives, indefinite adjectives, and predicate adjectives, were consistently able to create stories using adjectives (colors, numbers, and emotions), and always understood how adjectives were effective in improving their writing.</w:t>
      </w:r>
    </w:p>
    <w:p w:rsidR="009F40E5" w:rsidRPr="003F3B3D" w:rsidRDefault="009F40E5" w:rsidP="009F40E5">
      <w:pPr>
        <w:numPr>
          <w:ilvl w:val="0"/>
          <w:numId w:val="2"/>
        </w:numPr>
        <w:spacing w:before="75" w:after="100" w:afterAutospacing="1"/>
        <w:rPr>
          <w:rFonts w:ascii="Times" w:hAnsi="Times"/>
        </w:rPr>
      </w:pPr>
      <w:r w:rsidRPr="003F3B3D">
        <w:rPr>
          <w:rFonts w:ascii="Times" w:hAnsi="Times"/>
          <w:b/>
          <w:bCs/>
        </w:rPr>
        <w:t>2 points:  </w:t>
      </w:r>
      <w:r w:rsidRPr="003F3B3D">
        <w:rPr>
          <w:rFonts w:ascii="Times" w:hAnsi="Times"/>
        </w:rPr>
        <w:t>Students usually worked effectively in small groups, were usually able to identify adjectives, indefinite adjectives, and predicate adjectives, were usually able to create stories using adjectives (colors, numbers, and emotions), and usually understood how adjectives were effective in improving their writing.</w:t>
      </w:r>
    </w:p>
    <w:p w:rsidR="009F40E5" w:rsidRPr="007D269E" w:rsidRDefault="009F40E5" w:rsidP="009F40E5">
      <w:pPr>
        <w:numPr>
          <w:ilvl w:val="0"/>
          <w:numId w:val="2"/>
        </w:numPr>
        <w:spacing w:before="75" w:after="100" w:afterAutospacing="1"/>
        <w:rPr>
          <w:rFonts w:ascii="Times" w:hAnsi="Times"/>
        </w:rPr>
      </w:pPr>
      <w:r w:rsidRPr="003F3B3D">
        <w:rPr>
          <w:rFonts w:ascii="Times" w:hAnsi="Times"/>
          <w:b/>
          <w:bCs/>
        </w:rPr>
        <w:t>1 point:  </w:t>
      </w:r>
      <w:r w:rsidRPr="003F3B3D">
        <w:rPr>
          <w:rFonts w:ascii="Times" w:hAnsi="Times"/>
        </w:rPr>
        <w:t>Students rarely worked effectively in small groups, were rarely able to identify adjectives, indefinite adjectives, and predicate adjectives, were rarely able to create stories using adjectives (colors, numbers, and emotions), and rarely understood how adjectives were effective in improving their writing.</w:t>
      </w:r>
    </w:p>
    <w:p w:rsidR="009F40E5" w:rsidRDefault="009F40E5" w:rsidP="009F40E5">
      <w:r>
        <w:rPr>
          <w:b/>
          <w:bCs/>
        </w:rPr>
        <w:t>Supplemental</w:t>
      </w:r>
      <w:r w:rsidRPr="00B24846">
        <w:rPr>
          <w:b/>
          <w:bCs/>
        </w:rPr>
        <w:t xml:space="preserve"> Activities:</w:t>
      </w:r>
      <w:r>
        <w:rPr>
          <w:b/>
          <w:bCs/>
        </w:rPr>
        <w:t xml:space="preserve"> </w:t>
      </w:r>
      <w:r w:rsidRPr="009B6CB3">
        <w:rPr>
          <w:bCs/>
        </w:rPr>
        <w:t>Have students</w:t>
      </w:r>
      <w:r>
        <w:rPr>
          <w:bCs/>
        </w:rPr>
        <w:t xml:space="preserve"> </w:t>
      </w:r>
      <w:r>
        <w:t>find 10 adjectives in any reading they did this week in literature, history, science, and/or free reading.  Students can record the adjectives, along with the nouns they describe, in their leaning log.  Instruct students to underline the adjective once, and the noun twice.</w:t>
      </w:r>
    </w:p>
    <w:p w:rsidR="009F40E5" w:rsidRDefault="009F40E5" w:rsidP="009F40E5"/>
    <w:p w:rsidR="009F40E5" w:rsidRDefault="009F40E5" w:rsidP="009F40E5">
      <w:r>
        <w:t xml:space="preserve">Teachers can use the </w:t>
      </w:r>
      <w:hyperlink r:id="rId7" w:history="1">
        <w:proofErr w:type="spellStart"/>
        <w:r w:rsidRPr="00930232">
          <w:rPr>
            <w:rStyle w:val="Hyperlink"/>
          </w:rPr>
          <w:t>BrainPop</w:t>
        </w:r>
        <w:proofErr w:type="spellEnd"/>
      </w:hyperlink>
      <w:r>
        <w:t xml:space="preserve"> video, instead of the </w:t>
      </w:r>
      <w:proofErr w:type="spellStart"/>
      <w:r>
        <w:t>BrainPop</w:t>
      </w:r>
      <w:proofErr w:type="spellEnd"/>
      <w:r>
        <w:t xml:space="preserve"> Jr. vide, for more advanced classes/students. </w:t>
      </w:r>
    </w:p>
    <w:p w:rsidR="009F40E5" w:rsidRDefault="009F40E5" w:rsidP="009F40E5"/>
    <w:p w:rsidR="009F40E5" w:rsidRDefault="009F40E5" w:rsidP="009F40E5">
      <w:pPr>
        <w:rPr>
          <w:b/>
          <w:bCs/>
        </w:rPr>
      </w:pPr>
      <w:r w:rsidRPr="00B24846">
        <w:rPr>
          <w:b/>
          <w:bCs/>
        </w:rPr>
        <w:t>Reflection:</w:t>
      </w:r>
      <w:r>
        <w:rPr>
          <w:b/>
          <w:bCs/>
        </w:rPr>
        <w:t xml:space="preserve">  Make certain that you fully answer each question. A “no” or “yes” does not adequately demonstrate a reflective nature.</w:t>
      </w:r>
    </w:p>
    <w:p w:rsidR="009F40E5" w:rsidRDefault="009F40E5" w:rsidP="009F40E5">
      <w:r w:rsidRPr="00302CE6">
        <w:t>Comment on whether or not students met the lesson objectives.</w:t>
      </w:r>
    </w:p>
    <w:p w:rsidR="009F40E5" w:rsidRPr="00302CE6" w:rsidRDefault="009F40E5" w:rsidP="009F40E5"/>
    <w:p w:rsidR="009F40E5" w:rsidRDefault="009F40E5" w:rsidP="009F40E5">
      <w:r>
        <w:t>What went as planned?  What went well?  Why?</w:t>
      </w:r>
    </w:p>
    <w:p w:rsidR="009F40E5" w:rsidRDefault="009F40E5" w:rsidP="009F40E5"/>
    <w:p w:rsidR="009F40E5" w:rsidRDefault="009F40E5" w:rsidP="009F40E5">
      <w:r>
        <w:t>What did not go as planned?  What did not go well?  Why?</w:t>
      </w:r>
    </w:p>
    <w:p w:rsidR="009F40E5" w:rsidRDefault="009F40E5" w:rsidP="009F40E5"/>
    <w:p w:rsidR="009F40E5" w:rsidRDefault="009F40E5" w:rsidP="009F40E5">
      <w:r>
        <w:t>Were there any unexpected occurrences?  If so, describe them.</w:t>
      </w:r>
    </w:p>
    <w:p w:rsidR="009F40E5" w:rsidRDefault="009F40E5" w:rsidP="009F40E5"/>
    <w:p w:rsidR="009F40E5" w:rsidRDefault="009F40E5" w:rsidP="009F40E5">
      <w:r>
        <w:t>What will you do differently the next time?</w:t>
      </w:r>
    </w:p>
    <w:p w:rsidR="009F40E5" w:rsidRDefault="009F40E5" w:rsidP="009F40E5"/>
    <w:p w:rsidR="009F40E5" w:rsidRDefault="009F40E5" w:rsidP="009F40E5">
      <w:r>
        <w:t>By implementing this lesson, what new insights about your own teaching did you learn?</w:t>
      </w:r>
    </w:p>
    <w:p w:rsidR="00C119B8" w:rsidRDefault="00C119B8">
      <w:bookmarkStart w:id="0" w:name="_GoBack"/>
      <w:bookmarkEnd w:id="0"/>
    </w:p>
    <w:sectPr w:rsidR="00C119B8"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5BC2"/>
    <w:multiLevelType w:val="hybridMultilevel"/>
    <w:tmpl w:val="E9E462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700B1C"/>
    <w:multiLevelType w:val="hybridMultilevel"/>
    <w:tmpl w:val="A1FA5A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E32307"/>
    <w:multiLevelType w:val="hybridMultilevel"/>
    <w:tmpl w:val="6AFCC4D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5F56F16"/>
    <w:multiLevelType w:val="hybridMultilevel"/>
    <w:tmpl w:val="FEF8369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8742367"/>
    <w:multiLevelType w:val="hybridMultilevel"/>
    <w:tmpl w:val="89A04ACE"/>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9140DFE"/>
    <w:multiLevelType w:val="multilevel"/>
    <w:tmpl w:val="F01E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9D6A4B"/>
    <w:multiLevelType w:val="hybridMultilevel"/>
    <w:tmpl w:val="D03AB6D0"/>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3250A2"/>
    <w:multiLevelType w:val="hybridMultilevel"/>
    <w:tmpl w:val="3E7A1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E371198"/>
    <w:multiLevelType w:val="hybridMultilevel"/>
    <w:tmpl w:val="385A5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314844"/>
    <w:multiLevelType w:val="hybridMultilevel"/>
    <w:tmpl w:val="F354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B06998"/>
    <w:multiLevelType w:val="hybridMultilevel"/>
    <w:tmpl w:val="641CF25C"/>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9EC2DFC"/>
    <w:multiLevelType w:val="hybridMultilevel"/>
    <w:tmpl w:val="369416A4"/>
    <w:lvl w:ilvl="0" w:tplc="E1DC4D10">
      <w:start w:val="1"/>
      <w:numFmt w:val="decimal"/>
      <w:lvlText w:val="%1."/>
      <w:lvlJc w:val="left"/>
      <w:pPr>
        <w:ind w:left="720" w:hanging="360"/>
      </w:pPr>
      <w:rPr>
        <w:rFonts w:ascii="Times New Roman" w:hAnsi="Times New Roman"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321760"/>
    <w:multiLevelType w:val="hybridMultilevel"/>
    <w:tmpl w:val="F572C9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00479CC"/>
    <w:multiLevelType w:val="hybridMultilevel"/>
    <w:tmpl w:val="1D06D5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7B83A0B"/>
    <w:multiLevelType w:val="hybridMultilevel"/>
    <w:tmpl w:val="7CEE2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CF368E"/>
    <w:multiLevelType w:val="hybridMultilevel"/>
    <w:tmpl w:val="145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A50C38"/>
    <w:multiLevelType w:val="hybridMultilevel"/>
    <w:tmpl w:val="023E60AC"/>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4CE47FF"/>
    <w:multiLevelType w:val="hybridMultilevel"/>
    <w:tmpl w:val="C47EAB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3"/>
  </w:num>
  <w:num w:numId="4">
    <w:abstractNumId w:val="12"/>
  </w:num>
  <w:num w:numId="5">
    <w:abstractNumId w:val="11"/>
  </w:num>
  <w:num w:numId="6">
    <w:abstractNumId w:val="6"/>
  </w:num>
  <w:num w:numId="7">
    <w:abstractNumId w:val="10"/>
  </w:num>
  <w:num w:numId="8">
    <w:abstractNumId w:val="2"/>
  </w:num>
  <w:num w:numId="9">
    <w:abstractNumId w:val="3"/>
  </w:num>
  <w:num w:numId="10">
    <w:abstractNumId w:val="1"/>
  </w:num>
  <w:num w:numId="11">
    <w:abstractNumId w:val="0"/>
  </w:num>
  <w:num w:numId="12">
    <w:abstractNumId w:val="14"/>
  </w:num>
  <w:num w:numId="13">
    <w:abstractNumId w:val="15"/>
  </w:num>
  <w:num w:numId="14">
    <w:abstractNumId w:val="17"/>
  </w:num>
  <w:num w:numId="15">
    <w:abstractNumId w:val="4"/>
  </w:num>
  <w:num w:numId="16">
    <w:abstractNumId w:val="16"/>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0E5"/>
    <w:rsid w:val="009F40E5"/>
    <w:rsid w:val="00C11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0E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z-TopofForm"/>
    <w:uiPriority w:val="99"/>
    <w:rsid w:val="009F40E5"/>
    <w:pPr>
      <w:pBdr>
        <w:bottom w:val="none" w:sz="0" w:space="0" w:color="auto"/>
      </w:pBdr>
      <w:jc w:val="left"/>
    </w:pPr>
    <w:rPr>
      <w:rFonts w:ascii="Times New Roman" w:hAnsi="Times New Roman" w:cs="Times New Roman"/>
      <w:vanish w:val="0"/>
      <w:sz w:val="24"/>
      <w:szCs w:val="20"/>
      <w:lang w:val="en-GB"/>
    </w:rPr>
  </w:style>
  <w:style w:type="paragraph" w:styleId="ListParagraph">
    <w:name w:val="List Paragraph"/>
    <w:basedOn w:val="Normal"/>
    <w:uiPriority w:val="34"/>
    <w:qFormat/>
    <w:rsid w:val="009F40E5"/>
    <w:pPr>
      <w:ind w:left="720"/>
      <w:contextualSpacing/>
    </w:pPr>
  </w:style>
  <w:style w:type="character" w:styleId="Emphasis">
    <w:name w:val="Emphasis"/>
    <w:basedOn w:val="DefaultParagraphFont"/>
    <w:uiPriority w:val="20"/>
    <w:qFormat/>
    <w:rsid w:val="009F40E5"/>
    <w:rPr>
      <w:i/>
      <w:iCs/>
    </w:rPr>
  </w:style>
  <w:style w:type="character" w:styleId="Hyperlink">
    <w:name w:val="Hyperlink"/>
    <w:basedOn w:val="DefaultParagraphFont"/>
    <w:uiPriority w:val="99"/>
    <w:unhideWhenUsed/>
    <w:rsid w:val="009F40E5"/>
    <w:rPr>
      <w:color w:val="0000FF" w:themeColor="hyperlink"/>
      <w:u w:val="single"/>
    </w:rPr>
  </w:style>
  <w:style w:type="paragraph" w:styleId="z-TopofForm">
    <w:name w:val="HTML Top of Form"/>
    <w:basedOn w:val="Normal"/>
    <w:next w:val="Normal"/>
    <w:link w:val="z-TopofFormChar"/>
    <w:hidden/>
    <w:uiPriority w:val="99"/>
    <w:semiHidden/>
    <w:unhideWhenUsed/>
    <w:rsid w:val="009F40E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F40E5"/>
    <w:rPr>
      <w:rFonts w:ascii="Arial" w:eastAsia="Times New Roman" w:hAnsi="Arial" w:cs="Arial"/>
      <w:vanish/>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0E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z-TopofForm"/>
    <w:uiPriority w:val="99"/>
    <w:rsid w:val="009F40E5"/>
    <w:pPr>
      <w:pBdr>
        <w:bottom w:val="none" w:sz="0" w:space="0" w:color="auto"/>
      </w:pBdr>
      <w:jc w:val="left"/>
    </w:pPr>
    <w:rPr>
      <w:rFonts w:ascii="Times New Roman" w:hAnsi="Times New Roman" w:cs="Times New Roman"/>
      <w:vanish w:val="0"/>
      <w:sz w:val="24"/>
      <w:szCs w:val="20"/>
      <w:lang w:val="en-GB"/>
    </w:rPr>
  </w:style>
  <w:style w:type="paragraph" w:styleId="ListParagraph">
    <w:name w:val="List Paragraph"/>
    <w:basedOn w:val="Normal"/>
    <w:uiPriority w:val="34"/>
    <w:qFormat/>
    <w:rsid w:val="009F40E5"/>
    <w:pPr>
      <w:ind w:left="720"/>
      <w:contextualSpacing/>
    </w:pPr>
  </w:style>
  <w:style w:type="character" w:styleId="Emphasis">
    <w:name w:val="Emphasis"/>
    <w:basedOn w:val="DefaultParagraphFont"/>
    <w:uiPriority w:val="20"/>
    <w:qFormat/>
    <w:rsid w:val="009F40E5"/>
    <w:rPr>
      <w:i/>
      <w:iCs/>
    </w:rPr>
  </w:style>
  <w:style w:type="character" w:styleId="Hyperlink">
    <w:name w:val="Hyperlink"/>
    <w:basedOn w:val="DefaultParagraphFont"/>
    <w:uiPriority w:val="99"/>
    <w:unhideWhenUsed/>
    <w:rsid w:val="009F40E5"/>
    <w:rPr>
      <w:color w:val="0000FF" w:themeColor="hyperlink"/>
      <w:u w:val="single"/>
    </w:rPr>
  </w:style>
  <w:style w:type="paragraph" w:styleId="z-TopofForm">
    <w:name w:val="HTML Top of Form"/>
    <w:basedOn w:val="Normal"/>
    <w:next w:val="Normal"/>
    <w:link w:val="z-TopofFormChar"/>
    <w:hidden/>
    <w:uiPriority w:val="99"/>
    <w:semiHidden/>
    <w:unhideWhenUsed/>
    <w:rsid w:val="009F40E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F40E5"/>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rammar.tcawiki.com/Level+B+-+Adjectives" TargetMode="External"/><Relationship Id="rId7" Type="http://schemas.openxmlformats.org/officeDocument/2006/relationships/hyperlink" Target="http://www.brainpop.com/english/grammar/adjectives/preview.we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2347</Words>
  <Characters>13380</Characters>
  <Application>Microsoft Macintosh Word</Application>
  <DocSecurity>0</DocSecurity>
  <Lines>111</Lines>
  <Paragraphs>31</Paragraphs>
  <ScaleCrop>false</ScaleCrop>
  <Company/>
  <LinksUpToDate>false</LinksUpToDate>
  <CharactersWithSpaces>15696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2012-04-23T21:10:00Z</dcterms:created>
  <dcterms:modified xsi:type="dcterms:W3CDTF">2012-04-23T21:11:00Z</dcterms:modified>
</cp:coreProperties>
</file>